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CE185E">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июля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F85DAB" w:rsidRPr="002D7BFC" w:rsidRDefault="00F85DA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F85DAB" w:rsidRPr="00823D48" w:rsidRDefault="00F85DAB"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Pr="00162CF7">
        <w:rPr>
          <w:b/>
          <w:sz w:val="28"/>
          <w:szCs w:val="28"/>
        </w:rPr>
        <w:t>7284</w:t>
      </w:r>
      <w:r>
        <w:rPr>
          <w:b/>
          <w:sz w:val="28"/>
          <w:szCs w:val="28"/>
        </w:rPr>
        <w:t>/</w:t>
      </w:r>
      <w:r w:rsidRPr="00162CF7">
        <w:rPr>
          <w:b/>
          <w:sz w:val="28"/>
          <w:szCs w:val="28"/>
        </w:rPr>
        <w:t>392 К2-1,2</w:t>
      </w:r>
      <w:r>
        <w:rPr>
          <w:b/>
          <w:sz w:val="28"/>
          <w:szCs w:val="28"/>
        </w:rPr>
        <w:t>/</w:t>
      </w:r>
      <w:r w:rsidRPr="00162CF7">
        <w:rPr>
          <w:b/>
          <w:sz w:val="28"/>
          <w:szCs w:val="28"/>
        </w:rPr>
        <w:t xml:space="preserve">П-15 </w:t>
      </w:r>
      <w:r w:rsidRPr="00823D48">
        <w:rPr>
          <w:b/>
          <w:sz w:val="28"/>
          <w:szCs w:val="28"/>
        </w:rPr>
        <w:t xml:space="preserve">«Поставка </w:t>
      </w:r>
      <w:r w:rsidRPr="00162CF7">
        <w:rPr>
          <w:b/>
          <w:sz w:val="28"/>
          <w:szCs w:val="28"/>
        </w:rPr>
        <w:t>автоматизированных систем контроля кренов фундаментной плиты реакторного здания для сооружения энергоблоков № 1,2 Курской АЭС-2</w:t>
      </w:r>
      <w:r w:rsidRPr="00823D48">
        <w:rPr>
          <w:b/>
          <w:sz w:val="28"/>
          <w:szCs w:val="28"/>
        </w:rPr>
        <w:t>»</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7"/>
          <w:pgSz w:w="11907" w:h="16840" w:code="9"/>
          <w:pgMar w:top="1134" w:right="567" w:bottom="1134" w:left="1418" w:header="709" w:footer="1072" w:gutter="0"/>
          <w:cols w:space="708"/>
          <w:docGrid w:linePitch="360"/>
        </w:sectPr>
      </w:pPr>
    </w:p>
    <w:p w:rsidR="00F85DAB" w:rsidRPr="00F74A75" w:rsidRDefault="00F85DAB" w:rsidP="00C87330">
      <w:pPr>
        <w:pStyle w:val="12"/>
        <w:widowControl/>
        <w:outlineLvl w:val="0"/>
        <w:rPr>
          <w:bCs/>
          <w:sz w:val="28"/>
          <w:szCs w:val="24"/>
        </w:rPr>
      </w:pPr>
      <w:bookmarkStart w:id="6" w:name="_Toc398564570"/>
      <w:bookmarkStart w:id="7" w:name="_Toc399408080"/>
      <w:bookmarkStart w:id="8" w:name="_Toc419460726"/>
      <w:r w:rsidRPr="00FC009D">
        <w:rPr>
          <w:b w:val="0"/>
          <w:sz w:val="28"/>
          <w:szCs w:val="24"/>
        </w:rPr>
        <w:t>СОДЕРЖАНИЕ</w:t>
      </w:r>
      <w:bookmarkEnd w:id="0"/>
      <w:bookmarkEnd w:id="6"/>
      <w:bookmarkEnd w:id="7"/>
      <w:bookmarkEnd w:id="8"/>
    </w:p>
    <w:p w:rsidR="00F85DAB" w:rsidRPr="00CF2AAA" w:rsidRDefault="00F85DAB" w:rsidP="00F74A75">
      <w:pPr>
        <w:pStyle w:val="af0"/>
        <w:keepNext w:val="0"/>
        <w:keepLines w:val="0"/>
        <w:numPr>
          <w:ilvl w:val="0"/>
          <w:numId w:val="0"/>
        </w:numPr>
        <w:spacing w:before="0" w:after="0" w:line="240" w:lineRule="auto"/>
        <w:jc w:val="both"/>
        <w:rPr>
          <w:b w:val="0"/>
          <w:spacing w:val="0"/>
          <w:kern w:val="0"/>
          <w:szCs w:val="24"/>
          <w:lang w:eastAsia="ru-RU"/>
        </w:rPr>
      </w:pPr>
    </w:p>
    <w:p w:rsidR="00F85DAB" w:rsidRPr="006B3483" w:rsidRDefault="00F85DAB">
      <w:pPr>
        <w:pStyle w:val="TOC1"/>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Hyperlink"/>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fldChar w:fldCharType="separate"/>
        </w:r>
        <w:r>
          <w:rPr>
            <w:webHidden/>
          </w:rPr>
          <w:t>1</w:t>
        </w:r>
        <w:r w:rsidRPr="006B3483">
          <w:rPr>
            <w:webHidden/>
          </w:rPr>
          <w:fldChar w:fldCharType="end"/>
        </w:r>
      </w:hyperlink>
    </w:p>
    <w:p w:rsidR="00F85DAB" w:rsidRPr="006B3483" w:rsidRDefault="00F85DAB">
      <w:pPr>
        <w:pStyle w:val="TOC1"/>
        <w:rPr>
          <w:szCs w:val="24"/>
        </w:rPr>
      </w:pPr>
      <w:hyperlink w:anchor="_Toc419460726" w:history="1">
        <w:r w:rsidRPr="006B3483">
          <w:rPr>
            <w:rStyle w:val="Hyperlink"/>
          </w:rPr>
          <w:t>СОДЕРЖАНИЕ</w:t>
        </w:r>
        <w:r w:rsidRPr="006B3483">
          <w:rPr>
            <w:webHidden/>
          </w:rPr>
          <w:tab/>
        </w:r>
        <w:r w:rsidRPr="006B3483">
          <w:rPr>
            <w:webHidden/>
          </w:rPr>
          <w:fldChar w:fldCharType="begin"/>
        </w:r>
        <w:r w:rsidRPr="006B3483">
          <w:rPr>
            <w:webHidden/>
          </w:rPr>
          <w:instrText xml:space="preserve"> PAGEREF _Toc419460726 \h </w:instrText>
        </w:r>
        <w:r w:rsidRPr="006B3483">
          <w:rPr>
            <w:webHidden/>
          </w:rPr>
          <w:fldChar w:fldCharType="separate"/>
        </w:r>
        <w:r>
          <w:rPr>
            <w:webHidden/>
          </w:rPr>
          <w:t>2</w:t>
        </w:r>
        <w:r w:rsidRPr="006B3483">
          <w:rPr>
            <w:webHidden/>
          </w:rPr>
          <w:fldChar w:fldCharType="end"/>
        </w:r>
      </w:hyperlink>
    </w:p>
    <w:p w:rsidR="00F85DAB" w:rsidRPr="006B3483" w:rsidRDefault="00F85DAB">
      <w:pPr>
        <w:pStyle w:val="TOC1"/>
        <w:rPr>
          <w:szCs w:val="24"/>
        </w:rPr>
      </w:pPr>
      <w:hyperlink w:anchor="_Toc419460727" w:history="1">
        <w:r w:rsidRPr="006B3483">
          <w:rPr>
            <w:rStyle w:val="Hyperlink"/>
          </w:rPr>
          <w:t>1.</w:t>
        </w:r>
        <w:r w:rsidRPr="006B3483">
          <w:rPr>
            <w:szCs w:val="24"/>
          </w:rPr>
          <w:tab/>
        </w:r>
        <w:r w:rsidRPr="006B3483">
          <w:rPr>
            <w:rStyle w:val="Hyperlink"/>
          </w:rPr>
          <w:t>ИЗВЕЩЕНИЕ О ПРОВЕДЕНИИ ЗАКУПКИ</w:t>
        </w:r>
        <w:r w:rsidRPr="006B3483">
          <w:rPr>
            <w:webHidden/>
          </w:rPr>
          <w:tab/>
        </w:r>
        <w:r w:rsidRPr="006B3483">
          <w:rPr>
            <w:webHidden/>
          </w:rPr>
          <w:fldChar w:fldCharType="begin"/>
        </w:r>
        <w:r w:rsidRPr="006B3483">
          <w:rPr>
            <w:webHidden/>
          </w:rPr>
          <w:instrText xml:space="preserve"> PAGEREF _Toc419460727 \h </w:instrText>
        </w:r>
        <w:r w:rsidRPr="006B3483">
          <w:rPr>
            <w:webHidden/>
          </w:rPr>
          <w:fldChar w:fldCharType="separate"/>
        </w:r>
        <w:r>
          <w:rPr>
            <w:webHidden/>
          </w:rPr>
          <w:t>3</w:t>
        </w:r>
        <w:r w:rsidRPr="006B3483">
          <w:rPr>
            <w:webHidden/>
          </w:rPr>
          <w:fldChar w:fldCharType="end"/>
        </w:r>
      </w:hyperlink>
    </w:p>
    <w:p w:rsidR="00F85DAB" w:rsidRPr="006B3483" w:rsidRDefault="00F85DAB">
      <w:pPr>
        <w:pStyle w:val="TOC1"/>
        <w:rPr>
          <w:szCs w:val="24"/>
        </w:rPr>
      </w:pPr>
      <w:hyperlink w:anchor="_Toc419460728" w:history="1">
        <w:r w:rsidRPr="006B3483">
          <w:rPr>
            <w:rStyle w:val="Hyperlink"/>
            <w:b/>
          </w:rPr>
          <w:t>ЧАСТЬ 1</w:t>
        </w:r>
        <w:r w:rsidRPr="006B3483">
          <w:rPr>
            <w:webHidden/>
          </w:rPr>
          <w:tab/>
        </w:r>
        <w:r w:rsidRPr="006B3483">
          <w:rPr>
            <w:webHidden/>
          </w:rPr>
          <w:fldChar w:fldCharType="begin"/>
        </w:r>
        <w:r w:rsidRPr="006B3483">
          <w:rPr>
            <w:webHidden/>
          </w:rPr>
          <w:instrText xml:space="preserve"> PAGEREF _Toc419460728 \h </w:instrText>
        </w:r>
        <w:r w:rsidRPr="006B3483">
          <w:rPr>
            <w:webHidden/>
          </w:rPr>
          <w:fldChar w:fldCharType="separate"/>
        </w:r>
        <w:r>
          <w:rPr>
            <w:webHidden/>
          </w:rPr>
          <w:t>8</w:t>
        </w:r>
        <w:r w:rsidRPr="006B3483">
          <w:rPr>
            <w:webHidden/>
          </w:rPr>
          <w:fldChar w:fldCharType="end"/>
        </w:r>
      </w:hyperlink>
    </w:p>
    <w:p w:rsidR="00F85DAB" w:rsidRPr="006B3483" w:rsidRDefault="00F85DAB">
      <w:pPr>
        <w:pStyle w:val="TOC1"/>
        <w:rPr>
          <w:szCs w:val="24"/>
        </w:rPr>
      </w:pPr>
      <w:hyperlink w:anchor="_Toc419460729" w:history="1">
        <w:r w:rsidRPr="006B3483">
          <w:rPr>
            <w:rStyle w:val="Hyperlink"/>
          </w:rPr>
          <w:t>2.</w:t>
        </w:r>
        <w:r w:rsidRPr="006B3483">
          <w:rPr>
            <w:szCs w:val="24"/>
          </w:rPr>
          <w:tab/>
        </w:r>
        <w:r w:rsidRPr="006B3483">
          <w:rPr>
            <w:rStyle w:val="Hyperlink"/>
          </w:rPr>
          <w:t>ТРЕБОВАНИЯ. ДОКУМЕНТЫ. СОСТАВ ЗАЯВКИ НА УЧАСТИЕ В ЗАКУПКЕ.</w:t>
        </w:r>
        <w:r w:rsidRPr="006B3483">
          <w:rPr>
            <w:webHidden/>
          </w:rPr>
          <w:tab/>
        </w:r>
        <w:r w:rsidRPr="006B3483">
          <w:rPr>
            <w:webHidden/>
          </w:rPr>
          <w:fldChar w:fldCharType="begin"/>
        </w:r>
        <w:r w:rsidRPr="006B3483">
          <w:rPr>
            <w:webHidden/>
          </w:rPr>
          <w:instrText xml:space="preserve"> PAGEREF _Toc419460729 \h </w:instrText>
        </w:r>
        <w:r w:rsidRPr="006B3483">
          <w:rPr>
            <w:webHidden/>
          </w:rPr>
          <w:fldChar w:fldCharType="separate"/>
        </w:r>
        <w:r>
          <w:rPr>
            <w:webHidden/>
          </w:rPr>
          <w:t>8</w:t>
        </w:r>
        <w:r w:rsidRPr="006B3483">
          <w:rPr>
            <w:webHidden/>
          </w:rPr>
          <w:fldChar w:fldCharType="end"/>
        </w:r>
      </w:hyperlink>
    </w:p>
    <w:p w:rsidR="00F85DAB" w:rsidRPr="006B3483" w:rsidRDefault="00F85DAB">
      <w:pPr>
        <w:pStyle w:val="TOC1"/>
        <w:rPr>
          <w:szCs w:val="24"/>
        </w:rPr>
      </w:pPr>
      <w:hyperlink w:anchor="_Toc419460730" w:history="1">
        <w:r w:rsidRPr="006B3483">
          <w:rPr>
            <w:rStyle w:val="Hyperlink"/>
          </w:rPr>
          <w:t>2.1.</w:t>
        </w:r>
        <w:r w:rsidRPr="006B3483">
          <w:rPr>
            <w:szCs w:val="24"/>
          </w:rPr>
          <w:tab/>
        </w:r>
        <w:r w:rsidRPr="006B3483">
          <w:rPr>
            <w:rStyle w:val="Hyperlink"/>
          </w:rPr>
          <w:t>ТРЕБОВАНИЯ. ДОКУМЕНТЫ, ПОДТВЕРЖДАЮЩИЕ СООТВЕТСТВИЕ УСТАНОВЛЕННЫМ ТРЕБОВАНИЯМ.</w:t>
        </w:r>
        <w:r w:rsidRPr="006B3483">
          <w:rPr>
            <w:webHidden/>
          </w:rPr>
          <w:tab/>
        </w:r>
        <w:r w:rsidRPr="006B3483">
          <w:rPr>
            <w:webHidden/>
          </w:rPr>
          <w:fldChar w:fldCharType="begin"/>
        </w:r>
        <w:r w:rsidRPr="006B3483">
          <w:rPr>
            <w:webHidden/>
          </w:rPr>
          <w:instrText xml:space="preserve"> PAGEREF _Toc419460730 \h </w:instrText>
        </w:r>
        <w:r w:rsidRPr="006B3483">
          <w:rPr>
            <w:webHidden/>
          </w:rPr>
          <w:fldChar w:fldCharType="separate"/>
        </w:r>
        <w:r>
          <w:rPr>
            <w:webHidden/>
          </w:rPr>
          <w:t>8</w:t>
        </w:r>
        <w:r w:rsidRPr="006B3483">
          <w:rPr>
            <w:webHidden/>
          </w:rPr>
          <w:fldChar w:fldCharType="end"/>
        </w:r>
      </w:hyperlink>
    </w:p>
    <w:p w:rsidR="00F85DAB" w:rsidRPr="006B3483" w:rsidRDefault="00F85DAB">
      <w:pPr>
        <w:pStyle w:val="TOC1"/>
        <w:tabs>
          <w:tab w:val="left" w:pos="1134"/>
        </w:tabs>
        <w:rPr>
          <w:szCs w:val="24"/>
        </w:rPr>
      </w:pPr>
      <w:hyperlink w:anchor="_Toc419460731" w:history="1">
        <w:r w:rsidRPr="006B3483">
          <w:rPr>
            <w:rStyle w:val="Hyperlink"/>
            <w:lang w:val="en-US"/>
          </w:rPr>
          <w:t>2.1.1.</w:t>
        </w:r>
        <w:r w:rsidRPr="006B3483">
          <w:rPr>
            <w:szCs w:val="24"/>
          </w:rPr>
          <w:tab/>
        </w:r>
        <w:r w:rsidRPr="006B3483">
          <w:rPr>
            <w:rStyle w:val="Hyperlink"/>
          </w:rPr>
          <w:t>Требования к участникам закупки:</w:t>
        </w:r>
        <w:r w:rsidRPr="006B3483">
          <w:rPr>
            <w:webHidden/>
          </w:rPr>
          <w:tab/>
        </w:r>
        <w:r w:rsidRPr="006B3483">
          <w:rPr>
            <w:webHidden/>
          </w:rPr>
          <w:fldChar w:fldCharType="begin"/>
        </w:r>
        <w:r w:rsidRPr="006B3483">
          <w:rPr>
            <w:webHidden/>
          </w:rPr>
          <w:instrText xml:space="preserve"> PAGEREF _Toc419460731 \h </w:instrText>
        </w:r>
        <w:r w:rsidRPr="006B3483">
          <w:rPr>
            <w:webHidden/>
          </w:rPr>
          <w:fldChar w:fldCharType="separate"/>
        </w:r>
        <w:r>
          <w:rPr>
            <w:webHidden/>
          </w:rPr>
          <w:t>8</w:t>
        </w:r>
        <w:r w:rsidRPr="006B3483">
          <w:rPr>
            <w:webHidden/>
          </w:rPr>
          <w:fldChar w:fldCharType="end"/>
        </w:r>
      </w:hyperlink>
    </w:p>
    <w:p w:rsidR="00F85DAB" w:rsidRPr="006B3483" w:rsidRDefault="00F85DAB">
      <w:pPr>
        <w:pStyle w:val="TOC1"/>
        <w:tabs>
          <w:tab w:val="left" w:pos="1134"/>
        </w:tabs>
        <w:rPr>
          <w:szCs w:val="24"/>
        </w:rPr>
      </w:pPr>
      <w:hyperlink w:anchor="_Toc419460732" w:history="1">
        <w:r w:rsidRPr="006B3483">
          <w:rPr>
            <w:rStyle w:val="Hyperlink"/>
          </w:rPr>
          <w:t>2.1.2.</w:t>
        </w:r>
        <w:r w:rsidRPr="006B3483">
          <w:rPr>
            <w:szCs w:val="24"/>
          </w:rPr>
          <w:tab/>
        </w:r>
        <w:r w:rsidRPr="006B3483">
          <w:rPr>
            <w:rStyle w:val="Hyperlink"/>
          </w:rPr>
          <w:t>Требования к продукции</w:t>
        </w:r>
        <w:r w:rsidRPr="006B3483">
          <w:rPr>
            <w:webHidden/>
          </w:rPr>
          <w:tab/>
        </w:r>
        <w:r w:rsidRPr="006B3483">
          <w:rPr>
            <w:webHidden/>
          </w:rPr>
          <w:fldChar w:fldCharType="begin"/>
        </w:r>
        <w:r w:rsidRPr="006B3483">
          <w:rPr>
            <w:webHidden/>
          </w:rPr>
          <w:instrText xml:space="preserve"> PAGEREF _Toc419460732 \h </w:instrText>
        </w:r>
        <w:r w:rsidRPr="006B3483">
          <w:rPr>
            <w:webHidden/>
          </w:rPr>
          <w:fldChar w:fldCharType="separate"/>
        </w:r>
        <w:r>
          <w:rPr>
            <w:webHidden/>
          </w:rPr>
          <w:t>12</w:t>
        </w:r>
        <w:r w:rsidRPr="006B3483">
          <w:rPr>
            <w:webHidden/>
          </w:rPr>
          <w:fldChar w:fldCharType="end"/>
        </w:r>
      </w:hyperlink>
    </w:p>
    <w:p w:rsidR="00F85DAB" w:rsidRPr="006B3483" w:rsidRDefault="00F85DAB">
      <w:pPr>
        <w:pStyle w:val="TOC1"/>
        <w:rPr>
          <w:szCs w:val="24"/>
        </w:rPr>
      </w:pPr>
      <w:hyperlink w:anchor="_Toc419460733" w:history="1">
        <w:r w:rsidRPr="006B3483">
          <w:rPr>
            <w:rStyle w:val="Hyperlink"/>
          </w:rPr>
          <w:t>2.2.</w:t>
        </w:r>
        <w:r w:rsidRPr="006B3483">
          <w:rPr>
            <w:szCs w:val="24"/>
          </w:rPr>
          <w:tab/>
        </w:r>
        <w:r w:rsidRPr="006B3483">
          <w:rPr>
            <w:rStyle w:val="Hyperlink"/>
          </w:rPr>
          <w:t>СОСТАВ ЗАЯВКИ НА УЧАСТИЕ В ЗАКУПКЕ.</w:t>
        </w:r>
        <w:r w:rsidRPr="006B3483">
          <w:rPr>
            <w:webHidden/>
          </w:rPr>
          <w:tab/>
        </w:r>
        <w:r w:rsidRPr="006B3483">
          <w:rPr>
            <w:webHidden/>
          </w:rPr>
          <w:fldChar w:fldCharType="begin"/>
        </w:r>
        <w:r w:rsidRPr="006B3483">
          <w:rPr>
            <w:webHidden/>
          </w:rPr>
          <w:instrText xml:space="preserve"> PAGEREF _Toc419460733 \h </w:instrText>
        </w:r>
        <w:r w:rsidRPr="006B3483">
          <w:rPr>
            <w:webHidden/>
          </w:rPr>
          <w:fldChar w:fldCharType="separate"/>
        </w:r>
        <w:r>
          <w:rPr>
            <w:webHidden/>
          </w:rPr>
          <w:t>13</w:t>
        </w:r>
        <w:r w:rsidRPr="006B3483">
          <w:rPr>
            <w:webHidden/>
          </w:rPr>
          <w:fldChar w:fldCharType="end"/>
        </w:r>
      </w:hyperlink>
    </w:p>
    <w:p w:rsidR="00F85DAB" w:rsidRPr="006B3483" w:rsidRDefault="00F85DAB">
      <w:pPr>
        <w:pStyle w:val="TOC1"/>
        <w:rPr>
          <w:szCs w:val="24"/>
        </w:rPr>
      </w:pPr>
      <w:hyperlink w:anchor="_Toc419460734" w:history="1">
        <w:r w:rsidRPr="006B3483">
          <w:rPr>
            <w:rStyle w:val="Hyperlink"/>
          </w:rPr>
          <w:t>3.</w:t>
        </w:r>
        <w:r w:rsidRPr="006B3483">
          <w:rPr>
            <w:szCs w:val="24"/>
          </w:rPr>
          <w:tab/>
        </w:r>
        <w:r w:rsidRPr="006B3483">
          <w:rPr>
            <w:rStyle w:val="Hyperlink"/>
          </w:rPr>
          <w:t>МЕТОДИКА РАСЧЕТА ОБЕСПЕЧЕННОСТИ ФИНАНСОВЫМИ РЕСУРСАМИ УЧАСТНИКОВ ПРОЦЕДУРЫ ЗАКУПКИ</w:t>
        </w:r>
        <w:r w:rsidRPr="006B3483">
          <w:rPr>
            <w:webHidden/>
          </w:rPr>
          <w:tab/>
        </w:r>
        <w:r w:rsidRPr="006B3483">
          <w:rPr>
            <w:webHidden/>
          </w:rPr>
          <w:fldChar w:fldCharType="begin"/>
        </w:r>
        <w:r w:rsidRPr="006B3483">
          <w:rPr>
            <w:webHidden/>
          </w:rPr>
          <w:instrText xml:space="preserve"> PAGEREF _Toc419460734 \h </w:instrText>
        </w:r>
        <w:r w:rsidRPr="006B3483">
          <w:rPr>
            <w:webHidden/>
          </w:rPr>
          <w:fldChar w:fldCharType="separate"/>
        </w:r>
        <w:r>
          <w:rPr>
            <w:webHidden/>
          </w:rPr>
          <w:t>14</w:t>
        </w:r>
        <w:r w:rsidRPr="006B3483">
          <w:rPr>
            <w:webHidden/>
          </w:rPr>
          <w:fldChar w:fldCharType="end"/>
        </w:r>
      </w:hyperlink>
    </w:p>
    <w:p w:rsidR="00F85DAB" w:rsidRPr="006B3483" w:rsidRDefault="00F85DAB">
      <w:pPr>
        <w:pStyle w:val="TOC1"/>
        <w:rPr>
          <w:szCs w:val="24"/>
        </w:rPr>
      </w:pPr>
      <w:hyperlink w:anchor="_Toc419460735" w:history="1">
        <w:r w:rsidRPr="006B3483">
          <w:rPr>
            <w:rStyle w:val="Hyperlink"/>
          </w:rPr>
          <w:t>4.</w:t>
        </w:r>
        <w:r w:rsidRPr="006B3483">
          <w:rPr>
            <w:szCs w:val="24"/>
          </w:rPr>
          <w:tab/>
        </w:r>
        <w:r w:rsidRPr="006B3483">
          <w:rPr>
            <w:rStyle w:val="Hyperlink"/>
          </w:rPr>
          <w:t>КРИТЕРИИ И МЕТОДИКА ОЦЕНКИ ЗАЯВОК НА УЧАСТИЕ В ЗАКУПКЕ</w:t>
        </w:r>
        <w:r w:rsidRPr="006B3483">
          <w:rPr>
            <w:webHidden/>
          </w:rPr>
          <w:tab/>
        </w:r>
        <w:r w:rsidRPr="006B3483">
          <w:rPr>
            <w:webHidden/>
          </w:rPr>
          <w:fldChar w:fldCharType="begin"/>
        </w:r>
        <w:r w:rsidRPr="006B3483">
          <w:rPr>
            <w:webHidden/>
          </w:rPr>
          <w:instrText xml:space="preserve"> PAGEREF _Toc419460735 \h </w:instrText>
        </w:r>
        <w:r w:rsidRPr="006B3483">
          <w:rPr>
            <w:webHidden/>
          </w:rPr>
          <w:fldChar w:fldCharType="separate"/>
        </w:r>
        <w:r>
          <w:rPr>
            <w:webHidden/>
          </w:rPr>
          <w:t>22</w:t>
        </w:r>
        <w:r w:rsidRPr="006B3483">
          <w:rPr>
            <w:webHidden/>
          </w:rPr>
          <w:fldChar w:fldCharType="end"/>
        </w:r>
      </w:hyperlink>
    </w:p>
    <w:p w:rsidR="00F85DAB" w:rsidRPr="006B3483" w:rsidRDefault="00F85DAB">
      <w:pPr>
        <w:pStyle w:val="TOC3"/>
        <w:tabs>
          <w:tab w:val="right" w:leader="dot" w:pos="9912"/>
        </w:tabs>
        <w:rPr>
          <w:noProof/>
          <w:szCs w:val="24"/>
        </w:rPr>
      </w:pPr>
      <w:hyperlink w:anchor="_Toc419460736" w:history="1">
        <w:r w:rsidRPr="006B3483">
          <w:rPr>
            <w:rStyle w:val="Hyperlink"/>
            <w:noProof/>
          </w:rPr>
          <w:t>Оценка по критерию «квалификация участника»</w:t>
        </w:r>
        <w:r w:rsidRPr="006B3483">
          <w:rPr>
            <w:noProof/>
            <w:webHidden/>
          </w:rPr>
          <w:tab/>
        </w:r>
        <w:r w:rsidRPr="006B3483">
          <w:rPr>
            <w:noProof/>
            <w:webHidden/>
          </w:rPr>
          <w:fldChar w:fldCharType="begin"/>
        </w:r>
        <w:r w:rsidRPr="006B3483">
          <w:rPr>
            <w:noProof/>
            <w:webHidden/>
          </w:rPr>
          <w:instrText xml:space="preserve"> PAGEREF _Toc419460736 \h </w:instrText>
        </w:r>
        <w:r>
          <w:rPr>
            <w:noProof/>
          </w:rPr>
        </w:r>
        <w:r w:rsidRPr="006B3483">
          <w:rPr>
            <w:noProof/>
            <w:webHidden/>
          </w:rPr>
          <w:fldChar w:fldCharType="separate"/>
        </w:r>
        <w:r>
          <w:rPr>
            <w:noProof/>
            <w:webHidden/>
          </w:rPr>
          <w:t>23</w:t>
        </w:r>
        <w:r w:rsidRPr="006B3483">
          <w:rPr>
            <w:noProof/>
            <w:webHidden/>
          </w:rPr>
          <w:fldChar w:fldCharType="end"/>
        </w:r>
      </w:hyperlink>
    </w:p>
    <w:p w:rsidR="00F85DAB" w:rsidRPr="006B3483" w:rsidRDefault="00F85DAB">
      <w:pPr>
        <w:pStyle w:val="TOC3"/>
        <w:tabs>
          <w:tab w:val="right" w:leader="dot" w:pos="9912"/>
        </w:tabs>
        <w:rPr>
          <w:noProof/>
          <w:szCs w:val="24"/>
        </w:rPr>
      </w:pPr>
      <w:hyperlink w:anchor="_Toc419460737" w:history="1">
        <w:r w:rsidRPr="006B3483">
          <w:rPr>
            <w:rStyle w:val="Hyperlink"/>
            <w:noProof/>
          </w:rPr>
          <w:t>Оценка по подкритерию «опыт участника закупки»</w:t>
        </w:r>
        <w:r w:rsidRPr="006B3483">
          <w:rPr>
            <w:noProof/>
            <w:webHidden/>
          </w:rPr>
          <w:tab/>
        </w:r>
        <w:r w:rsidRPr="006B3483">
          <w:rPr>
            <w:noProof/>
            <w:webHidden/>
          </w:rPr>
          <w:fldChar w:fldCharType="begin"/>
        </w:r>
        <w:r w:rsidRPr="006B3483">
          <w:rPr>
            <w:noProof/>
            <w:webHidden/>
          </w:rPr>
          <w:instrText xml:space="preserve"> PAGEREF _Toc419460737 \h </w:instrText>
        </w:r>
        <w:r>
          <w:rPr>
            <w:noProof/>
          </w:rPr>
        </w:r>
        <w:r w:rsidRPr="006B3483">
          <w:rPr>
            <w:noProof/>
            <w:webHidden/>
          </w:rPr>
          <w:fldChar w:fldCharType="separate"/>
        </w:r>
        <w:r>
          <w:rPr>
            <w:noProof/>
            <w:webHidden/>
          </w:rPr>
          <w:t>23</w:t>
        </w:r>
        <w:r w:rsidRPr="006B3483">
          <w:rPr>
            <w:noProof/>
            <w:webHidden/>
          </w:rPr>
          <w:fldChar w:fldCharType="end"/>
        </w:r>
      </w:hyperlink>
    </w:p>
    <w:p w:rsidR="00F85DAB" w:rsidRPr="006B3483" w:rsidRDefault="00F85DAB">
      <w:pPr>
        <w:pStyle w:val="TOC1"/>
        <w:rPr>
          <w:szCs w:val="24"/>
        </w:rPr>
      </w:pPr>
      <w:hyperlink w:anchor="_Toc419460738" w:history="1">
        <w:r w:rsidRPr="006B3483">
          <w:rPr>
            <w:rStyle w:val="Hyperlink"/>
          </w:rPr>
          <w:t>5.</w:t>
        </w:r>
        <w:r w:rsidRPr="006B3483">
          <w:rPr>
            <w:szCs w:val="24"/>
          </w:rPr>
          <w:tab/>
        </w:r>
        <w:r w:rsidRPr="006B3483">
          <w:rPr>
            <w:rStyle w:val="Hyperlink"/>
          </w:rPr>
          <w:t>ОБРАЗЦЫ ФОРМ ОСНОВНЫХ ДОКУМЕНТОВ</w:t>
        </w:r>
        <w:r w:rsidRPr="006B3483">
          <w:rPr>
            <w:webHidden/>
          </w:rPr>
          <w:tab/>
        </w:r>
        <w:r w:rsidRPr="006B3483">
          <w:rPr>
            <w:webHidden/>
          </w:rPr>
          <w:fldChar w:fldCharType="begin"/>
        </w:r>
        <w:r w:rsidRPr="006B3483">
          <w:rPr>
            <w:webHidden/>
          </w:rPr>
          <w:instrText xml:space="preserve"> PAGEREF _Toc419460738 \h </w:instrText>
        </w:r>
        <w:r w:rsidRPr="006B3483">
          <w:rPr>
            <w:webHidden/>
          </w:rPr>
          <w:fldChar w:fldCharType="separate"/>
        </w:r>
        <w:r>
          <w:rPr>
            <w:webHidden/>
          </w:rPr>
          <w:t>25</w:t>
        </w:r>
        <w:r w:rsidRPr="006B3483">
          <w:rPr>
            <w:webHidden/>
          </w:rPr>
          <w:fldChar w:fldCharType="end"/>
        </w:r>
      </w:hyperlink>
    </w:p>
    <w:p w:rsidR="00F85DAB" w:rsidRPr="006B3483" w:rsidRDefault="00F85DAB">
      <w:pPr>
        <w:pStyle w:val="TOC1"/>
        <w:rPr>
          <w:szCs w:val="24"/>
        </w:rPr>
      </w:pPr>
      <w:hyperlink w:anchor="_Toc419460739" w:history="1">
        <w:r w:rsidRPr="006B3483">
          <w:rPr>
            <w:rStyle w:val="Hyperlink"/>
          </w:rPr>
          <w:t>5.1.</w:t>
        </w:r>
        <w:r w:rsidRPr="006B3483">
          <w:rPr>
            <w:szCs w:val="24"/>
          </w:rPr>
          <w:tab/>
        </w:r>
        <w:r w:rsidRPr="006B3483">
          <w:rPr>
            <w:rStyle w:val="Hyperlink"/>
          </w:rPr>
          <w:t>Образцы форм основных документов, включаемых в заявку на участие в закупке</w:t>
        </w:r>
        <w:r w:rsidRPr="006B3483">
          <w:rPr>
            <w:webHidden/>
          </w:rPr>
          <w:tab/>
        </w:r>
        <w:r w:rsidRPr="006B3483">
          <w:rPr>
            <w:webHidden/>
          </w:rPr>
          <w:fldChar w:fldCharType="begin"/>
        </w:r>
        <w:r w:rsidRPr="006B3483">
          <w:rPr>
            <w:webHidden/>
          </w:rPr>
          <w:instrText xml:space="preserve"> PAGEREF _Toc419460739 \h </w:instrText>
        </w:r>
        <w:r w:rsidRPr="006B3483">
          <w:rPr>
            <w:webHidden/>
          </w:rPr>
          <w:fldChar w:fldCharType="separate"/>
        </w:r>
        <w:r>
          <w:rPr>
            <w:webHidden/>
          </w:rPr>
          <w:t>25</w:t>
        </w:r>
        <w:r w:rsidRPr="006B3483">
          <w:rPr>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0" w:history="1">
        <w:r w:rsidRPr="006B3483">
          <w:rPr>
            <w:rStyle w:val="Hyperlink"/>
            <w:rFonts w:ascii="Times New Roman" w:hAnsi="Times New Roman"/>
          </w:rPr>
          <w:t>ЗАЯВКА НА УЧАСТИЕ В ЗАКУПКЕ (Форма 1)</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_Toc419460740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25</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1" w:history="1">
        <w:r w:rsidRPr="006B3483">
          <w:rPr>
            <w:rStyle w:val="Hyperlink"/>
            <w:rFonts w:ascii="Times New Roman" w:hAnsi="Times New Roman"/>
          </w:rPr>
          <w:t>АНКЕТА УЧАСТНИКА ЗАКУПКИ (Форма 2)</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_Toc419460741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30</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2" w:history="1">
        <w:r w:rsidRPr="006B3483">
          <w:rPr>
            <w:rStyle w:val="Hyperlink"/>
            <w:rFonts w:ascii="Times New Roman" w:hAnsi="Times New Roman"/>
          </w:rPr>
          <w:t>СВЕДЕНИЯ О ПРИНАДЛЕЖНОСТИ К СУБЪЕКТАМ МАЛОГО И СРЕДНЕГО ПРЕДПРИНИМАТЕЛЬСТВА (Форма 2.1)</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_Toc419460742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32</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3" w:history="1">
        <w:r w:rsidRPr="006B3483">
          <w:rPr>
            <w:rStyle w:val="Hyperlink"/>
            <w:rFonts w:ascii="Times New Roman" w:hAnsi="Times New Roman"/>
          </w:rPr>
          <w:t>СВЕДЕНИЯ О ЦЕПОЧКЕ СОБСТВЕННИКОВ, ВКЛЮЧАЯ БЕНЕФИЦИАРОВ (В ТОМ ЧИСЛЕ КОНЕЧНЫХ) (Форма 2.2)</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_Toc419460743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34</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4" w:history="1">
        <w:r w:rsidRPr="006B3483">
          <w:rPr>
            <w:rStyle w:val="Hyperlink"/>
            <w:rFonts w:ascii="Times New Roman" w:hAnsi="Times New Roman"/>
          </w:rPr>
          <w:t>ТЕХНИЧЕСКОЕ ПРЕДЛОЖЕНИЕ (Форма 3)</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_Toc419460744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38</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5" w:history="1">
        <w:r w:rsidRPr="006B3483">
          <w:rPr>
            <w:rStyle w:val="Hyperlink"/>
            <w:rFonts w:ascii="Times New Roman" w:hAnsi="Times New Roman"/>
          </w:rPr>
          <w:t>СВОДНАЯ ТАБЛИЦА СТОИМОСТИ (Форма 4)</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_Toc419460745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41</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6" w:history="1">
        <w:r w:rsidRPr="006B3483">
          <w:rPr>
            <w:rStyle w:val="Hyperlink"/>
            <w:rFonts w:ascii="Times New Roman" w:hAnsi="Times New Roman"/>
          </w:rPr>
          <w:t>СПЕЦИФИКАЦИЯ (Форма 5)</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_Toc419460746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43</w:t>
        </w:r>
        <w:r w:rsidRPr="006B3483">
          <w:rPr>
            <w:rFonts w:ascii="Times New Roman" w:hAnsi="Times New Roman" w:cs="Times New Roman"/>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7" w:history="1">
        <w:r w:rsidRPr="006B3483">
          <w:rPr>
            <w:rStyle w:val="Hyperlink"/>
            <w:rFonts w:ascii="Times New Roman" w:hAnsi="Times New Roman"/>
          </w:rPr>
          <w:t>СПРАВКА ОБ ОПЫТЕ ВЫПОЛНЕНИЯ ДОГОВОРОВ (Форма 6)</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_Toc419460747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44</w:t>
        </w:r>
        <w:r w:rsidRPr="006B3483">
          <w:rPr>
            <w:rFonts w:ascii="Times New Roman" w:hAnsi="Times New Roman" w:cs="Times New Roman"/>
            <w:webHidden/>
          </w:rPr>
          <w:fldChar w:fldCharType="end"/>
        </w:r>
      </w:hyperlink>
    </w:p>
    <w:p w:rsidR="00F85DAB" w:rsidRPr="006B3483" w:rsidRDefault="00F85DAB">
      <w:pPr>
        <w:pStyle w:val="TOC1"/>
        <w:rPr>
          <w:szCs w:val="24"/>
        </w:rPr>
      </w:pPr>
      <w:hyperlink w:anchor="_Toc419460748" w:history="1">
        <w:r w:rsidRPr="006B3483">
          <w:rPr>
            <w:rStyle w:val="Hyperlink"/>
          </w:rPr>
          <w:t>5.2.</w:t>
        </w:r>
        <w:r w:rsidRPr="006B3483">
          <w:rPr>
            <w:szCs w:val="24"/>
          </w:rPr>
          <w:tab/>
        </w:r>
        <w:r w:rsidRPr="006B3483">
          <w:rPr>
            <w:rStyle w:val="Hyperlink"/>
          </w:rPr>
          <w:t>Образцы форм обеспечения заявки на участие в закупке и обеспечения договора</w:t>
        </w:r>
        <w:r w:rsidRPr="006B3483">
          <w:rPr>
            <w:webHidden/>
          </w:rPr>
          <w:tab/>
        </w:r>
        <w:r w:rsidRPr="006B3483">
          <w:rPr>
            <w:webHidden/>
          </w:rPr>
          <w:fldChar w:fldCharType="begin"/>
        </w:r>
        <w:r w:rsidRPr="006B3483">
          <w:rPr>
            <w:webHidden/>
          </w:rPr>
          <w:instrText xml:space="preserve"> PAGEREF _Toc419460748 \h </w:instrText>
        </w:r>
        <w:r w:rsidRPr="006B3483">
          <w:rPr>
            <w:webHidden/>
          </w:rPr>
          <w:fldChar w:fldCharType="separate"/>
        </w:r>
        <w:r>
          <w:rPr>
            <w:webHidden/>
          </w:rPr>
          <w:t>46</w:t>
        </w:r>
        <w:r w:rsidRPr="006B3483">
          <w:rPr>
            <w:webHidden/>
          </w:rPr>
          <w:fldChar w:fldCharType="end"/>
        </w:r>
      </w:hyperlink>
    </w:p>
    <w:p w:rsidR="00F85DAB" w:rsidRPr="006B3483" w:rsidRDefault="00F85DAB">
      <w:pPr>
        <w:pStyle w:val="TOC2"/>
        <w:rPr>
          <w:rFonts w:ascii="Times New Roman" w:hAnsi="Times New Roman" w:cs="Times New Roman"/>
          <w:b w:val="0"/>
          <w:bCs w:val="0"/>
          <w:sz w:val="24"/>
          <w:szCs w:val="24"/>
        </w:rPr>
      </w:pPr>
      <w:hyperlink w:anchor="_Toc419460749" w:history="1">
        <w:r w:rsidRPr="006B3483">
          <w:rPr>
            <w:rStyle w:val="Hyperlink"/>
            <w:rFonts w:ascii="Times New Roman" w:hAnsi="Times New Roman"/>
          </w:rPr>
          <w:t>БАНКОВСКАЯ ГАРАНТИЯ ОБЕСПЕЧЕНИЯ ЗАЯВКИ НА УЧАСТИЕ В ЗАКУПКЕ (Форма 7)</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_Toc419460749 \h </w:instrText>
        </w:r>
        <w:r w:rsidRPr="00162CF7">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46</w:t>
        </w:r>
        <w:r w:rsidRPr="006B3483">
          <w:rPr>
            <w:rFonts w:ascii="Times New Roman" w:hAnsi="Times New Roman" w:cs="Times New Roman"/>
            <w:webHidden/>
          </w:rPr>
          <w:fldChar w:fldCharType="end"/>
        </w:r>
      </w:hyperlink>
    </w:p>
    <w:p w:rsidR="00F85DAB" w:rsidRPr="006B3483" w:rsidRDefault="00F85DAB">
      <w:pPr>
        <w:pStyle w:val="TOC1"/>
        <w:rPr>
          <w:szCs w:val="24"/>
        </w:rPr>
      </w:pPr>
      <w:hyperlink w:anchor="_Toc419460750" w:history="1">
        <w:r w:rsidRPr="006B3483">
          <w:rPr>
            <w:rStyle w:val="Hyperlink"/>
            <w:b/>
          </w:rPr>
          <w:t>ЧАСТЬ 2</w:t>
        </w:r>
        <w:r w:rsidRPr="006B3483">
          <w:rPr>
            <w:webHidden/>
          </w:rPr>
          <w:tab/>
        </w:r>
        <w:r w:rsidRPr="006B3483">
          <w:rPr>
            <w:webHidden/>
          </w:rPr>
          <w:fldChar w:fldCharType="begin"/>
        </w:r>
        <w:r w:rsidRPr="006B3483">
          <w:rPr>
            <w:webHidden/>
          </w:rPr>
          <w:instrText xml:space="preserve"> PAGEREF _Toc419460750 \h </w:instrText>
        </w:r>
        <w:r w:rsidRPr="006B3483">
          <w:rPr>
            <w:webHidden/>
          </w:rPr>
          <w:fldChar w:fldCharType="separate"/>
        </w:r>
        <w:r>
          <w:rPr>
            <w:webHidden/>
          </w:rPr>
          <w:t>46</w:t>
        </w:r>
        <w:r w:rsidRPr="006B3483">
          <w:rPr>
            <w:webHidden/>
          </w:rPr>
          <w:fldChar w:fldCharType="end"/>
        </w:r>
      </w:hyperlink>
    </w:p>
    <w:p w:rsidR="00F85DAB" w:rsidRPr="006B3483" w:rsidRDefault="00F85DAB">
      <w:pPr>
        <w:pStyle w:val="TOC1"/>
        <w:rPr>
          <w:szCs w:val="24"/>
        </w:rPr>
      </w:pPr>
      <w:hyperlink w:anchor="_Toc419460751" w:history="1">
        <w:r w:rsidRPr="006B3483">
          <w:rPr>
            <w:rStyle w:val="Hyperlink"/>
            <w:b/>
          </w:rPr>
          <w:t>ЧАСТЬ 3</w:t>
        </w:r>
        <w:r w:rsidRPr="006B3483">
          <w:rPr>
            <w:webHidden/>
          </w:rPr>
          <w:tab/>
        </w:r>
        <w:r w:rsidRPr="006B3483">
          <w:rPr>
            <w:webHidden/>
          </w:rPr>
          <w:fldChar w:fldCharType="begin"/>
        </w:r>
        <w:r w:rsidRPr="006B3483">
          <w:rPr>
            <w:webHidden/>
          </w:rPr>
          <w:instrText xml:space="preserve"> PAGEREF _Toc419460751 \h </w:instrText>
        </w:r>
        <w:r w:rsidRPr="006B3483">
          <w:rPr>
            <w:webHidden/>
          </w:rPr>
          <w:fldChar w:fldCharType="separate"/>
        </w:r>
        <w:r>
          <w:rPr>
            <w:webHidden/>
          </w:rPr>
          <w:t>48</w:t>
        </w:r>
        <w:r w:rsidRPr="006B3483">
          <w:rPr>
            <w:webHidden/>
          </w:rPr>
          <w:fldChar w:fldCharType="end"/>
        </w:r>
      </w:hyperlink>
    </w:p>
    <w:p w:rsidR="00F85DAB" w:rsidRPr="006B3483" w:rsidRDefault="00F85DAB"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F85DAB" w:rsidRPr="004879D3" w:rsidRDefault="00F85DAB" w:rsidP="004879D3">
      <w:bookmarkStart w:id="9" w:name="_Toc398564572"/>
      <w:bookmarkStart w:id="10" w:name="_Toc399408082"/>
    </w:p>
    <w:p w:rsidR="00F85DAB" w:rsidRPr="004879D3" w:rsidRDefault="00F85DAB" w:rsidP="005F2F58">
      <w:pPr>
        <w:pStyle w:val="Heading1"/>
        <w:numPr>
          <w:ilvl w:val="0"/>
          <w:numId w:val="30"/>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F85DAB" w:rsidRPr="00347B82" w:rsidRDefault="00F85DAB" w:rsidP="00347B82">
      <w:pPr>
        <w:rPr>
          <w:sz w:val="28"/>
          <w:szCs w:val="28"/>
        </w:rPr>
      </w:pPr>
    </w:p>
    <w:p w:rsidR="00F85DAB" w:rsidRPr="008D6175"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5F2F58">
      <w:pPr>
        <w:pStyle w:val="ListParagraph1"/>
        <w:numPr>
          <w:ilvl w:val="0"/>
          <w:numId w:val="29"/>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Pr>
          <w:rFonts w:ascii="Times New Roman" w:hAnsi="Times New Roman"/>
          <w:sz w:val="28"/>
          <w:szCs w:val="28"/>
        </w:rPr>
        <w:t>04</w:t>
      </w:r>
      <w:r w:rsidRPr="005221BB">
        <w:rPr>
          <w:rFonts w:ascii="Times New Roman" w:hAnsi="Times New Roman"/>
          <w:sz w:val="28"/>
          <w:szCs w:val="28"/>
        </w:rPr>
        <w:t>.0</w:t>
      </w:r>
      <w:r>
        <w:rPr>
          <w:rFonts w:ascii="Times New Roman" w:hAnsi="Times New Roman"/>
          <w:sz w:val="28"/>
          <w:szCs w:val="28"/>
        </w:rPr>
        <w:t>6</w:t>
      </w:r>
      <w:r w:rsidRPr="005221BB">
        <w:rPr>
          <w:rFonts w:ascii="Times New Roman" w:hAnsi="Times New Roman"/>
          <w:sz w:val="28"/>
          <w:szCs w:val="28"/>
        </w:rPr>
        <w:t>.2015 г. № 7</w:t>
      </w:r>
      <w:r>
        <w:rPr>
          <w:rFonts w:ascii="Times New Roman" w:hAnsi="Times New Roman"/>
          <w:sz w:val="28"/>
          <w:szCs w:val="28"/>
        </w:rPr>
        <w:t>3</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F85DAB" w:rsidRPr="004879D3" w:rsidRDefault="00F85DAB" w:rsidP="005F2F58">
      <w:pPr>
        <w:pStyle w:val="ListParagraph"/>
        <w:numPr>
          <w:ilvl w:val="0"/>
          <w:numId w:val="29"/>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162CF7">
        <w:rPr>
          <w:rFonts w:ascii="Times New Roman" w:hAnsi="Times New Roman"/>
          <w:sz w:val="28"/>
          <w:szCs w:val="28"/>
        </w:rPr>
        <w:t>автоматизированных систем контроля кренов фундаментной плиты реакторного здания для сооружения энергоблоков № 1,2 Курской АЭС-2</w:t>
      </w:r>
      <w:r w:rsidRPr="004879D3">
        <w:rPr>
          <w:rFonts w:ascii="Times New Roman" w:hAnsi="Times New Roman"/>
          <w:sz w:val="28"/>
          <w:szCs w:val="28"/>
        </w:rPr>
        <w:t>.</w:t>
      </w:r>
    </w:p>
    <w:p w:rsidR="00F85DAB" w:rsidRPr="00A12DF9" w:rsidRDefault="00F85DAB" w:rsidP="00162CF7">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Pr="00A12DF9" w:rsidRDefault="00F85DAB" w:rsidP="00B91542">
      <w:pPr>
        <w:tabs>
          <w:tab w:val="left" w:pos="1134"/>
        </w:tabs>
        <w:ind w:firstLine="709"/>
        <w:contextualSpacing/>
        <w:jc w:val="both"/>
        <w:rPr>
          <w:sz w:val="28"/>
          <w:szCs w:val="28"/>
        </w:rPr>
      </w:pPr>
      <w:r w:rsidRPr="009D51AC">
        <w:rPr>
          <w:spacing w:val="-6"/>
          <w:sz w:val="28"/>
          <w:szCs w:val="28"/>
        </w:rPr>
        <w:t xml:space="preserve">Контактное лицо: </w:t>
      </w:r>
      <w:r>
        <w:rPr>
          <w:sz w:val="28"/>
          <w:szCs w:val="28"/>
        </w:rPr>
        <w:t>Морозова Алена Викторовна, тел.: (831) 421-79-00,  вн. тел. 36-17</w:t>
      </w:r>
      <w:r w:rsidRPr="009D51AC">
        <w:rPr>
          <w:sz w:val="28"/>
          <w:szCs w:val="28"/>
        </w:rPr>
        <w:t xml:space="preserve">, </w:t>
      </w:r>
      <w:r w:rsidRPr="00E1626C">
        <w:rPr>
          <w:sz w:val="28"/>
          <w:szCs w:val="28"/>
        </w:rPr>
        <w:t xml:space="preserve">адрес электронной почты: </w:t>
      </w:r>
      <w:hyperlink r:id="rId10" w:history="1">
        <w:r w:rsidRPr="00E1626C">
          <w:rPr>
            <w:rStyle w:val="Hyperlink"/>
            <w:sz w:val="28"/>
            <w:szCs w:val="28"/>
            <w:lang w:val="en-US"/>
          </w:rPr>
          <w:t>zakupki</w:t>
        </w:r>
        <w:r w:rsidRPr="00E1626C">
          <w:rPr>
            <w:rStyle w:val="Hyperlink"/>
            <w:sz w:val="28"/>
            <w:szCs w:val="28"/>
          </w:rPr>
          <w:t>_</w:t>
        </w:r>
        <w:r w:rsidRPr="00E1626C">
          <w:rPr>
            <w:rStyle w:val="Hyperlink"/>
            <w:sz w:val="28"/>
            <w:szCs w:val="28"/>
            <w:lang w:val="en-US"/>
          </w:rPr>
          <w:t>niaep</w:t>
        </w:r>
        <w:r w:rsidRPr="00E1626C">
          <w:rPr>
            <w:rStyle w:val="Hyperlink"/>
            <w:sz w:val="28"/>
            <w:szCs w:val="28"/>
          </w:rPr>
          <w:t>@</w:t>
        </w:r>
        <w:r w:rsidRPr="00E1626C">
          <w:rPr>
            <w:rStyle w:val="Hyperlink"/>
            <w:sz w:val="28"/>
            <w:szCs w:val="28"/>
            <w:lang w:val="en-US"/>
          </w:rPr>
          <w:t>mail</w:t>
        </w:r>
        <w:r w:rsidRPr="00E1626C">
          <w:rPr>
            <w:rStyle w:val="Hyperlink"/>
            <w:sz w:val="28"/>
            <w:szCs w:val="28"/>
          </w:rPr>
          <w:t>.</w:t>
        </w:r>
        <w:r w:rsidRPr="00E1626C">
          <w:rPr>
            <w:rStyle w:val="Hyperlink"/>
            <w:sz w:val="28"/>
            <w:szCs w:val="28"/>
            <w:lang w:val="en-US"/>
          </w:rPr>
          <w:t>ru</w:t>
        </w:r>
      </w:hyperlink>
      <w:r>
        <w:t>.</w:t>
      </w:r>
    </w:p>
    <w:p w:rsidR="00F85DAB" w:rsidRPr="00EC5CDB" w:rsidRDefault="00F85DAB" w:rsidP="005F2F58">
      <w:pPr>
        <w:pStyle w:val="ListParagraph"/>
        <w:numPr>
          <w:ilvl w:val="0"/>
          <w:numId w:val="29"/>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F85DAB" w:rsidRPr="00B91542" w:rsidRDefault="00F85DAB" w:rsidP="005F2F58">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Pr="00162CF7">
        <w:rPr>
          <w:rFonts w:ascii="Times New Roman" w:hAnsi="Times New Roman"/>
          <w:sz w:val="28"/>
          <w:szCs w:val="28"/>
        </w:rPr>
        <w:t>автоматизированных систем контроля кренов фундаментной плиты реакторного здания для сооружения энергоблоков № 1,2 Курской АЭС-2</w:t>
      </w:r>
      <w:r>
        <w:rPr>
          <w:rFonts w:ascii="Times New Roman" w:hAnsi="Times New Roman"/>
          <w:sz w:val="28"/>
          <w:szCs w:val="28"/>
          <w:lang w:eastAsia="ru-RU"/>
        </w:rPr>
        <w:t>.</w:t>
      </w:r>
    </w:p>
    <w:p w:rsidR="00F85DAB" w:rsidRPr="005C0EFF" w:rsidRDefault="00F85DAB"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5F2F58">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F85DAB" w:rsidRPr="00592814" w:rsidRDefault="00F85DAB"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162CF7">
        <w:rPr>
          <w:rFonts w:ascii="Times New Roman" w:hAnsi="Times New Roman"/>
          <w:b/>
          <w:sz w:val="28"/>
          <w:szCs w:val="28"/>
        </w:rPr>
        <w:t>19 452 476,52</w:t>
      </w:r>
      <w:r w:rsidRPr="00E5067D">
        <w:rPr>
          <w:rFonts w:ascii="Times New Roman" w:hAnsi="Times New Roman"/>
          <w:b/>
          <w:sz w:val="28"/>
          <w:szCs w:val="28"/>
        </w:rPr>
        <w:t xml:space="preserve"> </w:t>
      </w:r>
      <w:r w:rsidRPr="00E5067D">
        <w:rPr>
          <w:rFonts w:ascii="Times New Roman" w:hAnsi="Times New Roman"/>
          <w:sz w:val="28"/>
          <w:szCs w:val="28"/>
        </w:rPr>
        <w:t>(</w:t>
      </w:r>
      <w:r w:rsidRPr="00162CF7">
        <w:rPr>
          <w:rFonts w:ascii="Times New Roman" w:hAnsi="Times New Roman"/>
          <w:sz w:val="28"/>
          <w:szCs w:val="28"/>
        </w:rPr>
        <w:t>Девятнадцать миллионов четыреста пятьдесят две тысячи четыреста семьдесят шесть</w:t>
      </w:r>
      <w:r>
        <w:rPr>
          <w:rFonts w:ascii="Times New Roman" w:hAnsi="Times New Roman"/>
          <w:sz w:val="28"/>
          <w:szCs w:val="28"/>
        </w:rPr>
        <w:t>)</w:t>
      </w:r>
      <w:r w:rsidRPr="001E650D">
        <w:rPr>
          <w:rFonts w:ascii="Times New Roman" w:hAnsi="Times New Roman"/>
          <w:sz w:val="28"/>
          <w:szCs w:val="28"/>
        </w:rPr>
        <w:t xml:space="preserve"> рублей </w:t>
      </w:r>
      <w:r>
        <w:rPr>
          <w:rFonts w:ascii="Times New Roman" w:hAnsi="Times New Roman"/>
          <w:sz w:val="28"/>
          <w:szCs w:val="28"/>
        </w:rPr>
        <w:t>52 копейки</w:t>
      </w:r>
      <w:r w:rsidRPr="00592814">
        <w:rPr>
          <w:rFonts w:ascii="Times New Roman" w:hAnsi="Times New Roman"/>
          <w:sz w:val="28"/>
          <w:szCs w:val="28"/>
        </w:rPr>
        <w:t xml:space="preserve">, включая НДС, </w:t>
      </w:r>
    </w:p>
    <w:p w:rsidR="00F85DAB" w:rsidRPr="00592814" w:rsidRDefault="00F85DAB"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16 485 149,59</w:t>
      </w:r>
      <w:r w:rsidRPr="00592814">
        <w:rPr>
          <w:rFonts w:ascii="Times New Roman" w:hAnsi="Times New Roman"/>
          <w:sz w:val="28"/>
          <w:szCs w:val="28"/>
        </w:rPr>
        <w:t xml:space="preserve"> (</w:t>
      </w:r>
      <w:r w:rsidRPr="009625B1">
        <w:rPr>
          <w:rFonts w:ascii="Times New Roman" w:hAnsi="Times New Roman"/>
          <w:sz w:val="28"/>
          <w:szCs w:val="28"/>
        </w:rPr>
        <w:t>Шестнадцать миллионов четыреста восемьдесят пять тысяч сто сорок девять</w:t>
      </w:r>
      <w:r>
        <w:rPr>
          <w:rFonts w:ascii="Times New Roman" w:hAnsi="Times New Roman"/>
          <w:sz w:val="28"/>
          <w:szCs w:val="28"/>
        </w:rPr>
        <w:t>) рублей 59 копеек,</w:t>
      </w:r>
      <w:r w:rsidRPr="00592814">
        <w:rPr>
          <w:rFonts w:ascii="Times New Roman" w:hAnsi="Times New Roman"/>
          <w:sz w:val="28"/>
          <w:szCs w:val="28"/>
        </w:rPr>
        <w:t xml:space="preserve">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5C0EFF" w:rsidRDefault="00F85DAB" w:rsidP="00772575">
      <w:pPr>
        <w:pStyle w:val="26"/>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форме 8 раздела 5.2 настоящей документации</w:t>
      </w:r>
      <w:r w:rsidRPr="005C0EFF">
        <w:rPr>
          <w:rFonts w:ascii="Times New Roman" w:hAnsi="Times New Roman"/>
          <w:spacing w:val="-6"/>
          <w:sz w:val="28"/>
          <w:szCs w:val="28"/>
        </w:rPr>
        <w:t xml:space="preserve">,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F85DAB" w:rsidRPr="009B2C94" w:rsidRDefault="00F85DAB" w:rsidP="00772575">
      <w:pPr>
        <w:pStyle w:val="26"/>
        <w:numPr>
          <w:ilvl w:val="0"/>
          <w:numId w:val="55"/>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195 000,00 (Сто девяносто пять тысяч</w:t>
      </w:r>
      <w:r w:rsidRPr="009B2C94">
        <w:rPr>
          <w:rFonts w:ascii="Times New Roman" w:hAnsi="Times New Roman"/>
          <w:spacing w:val="-6"/>
          <w:sz w:val="28"/>
          <w:szCs w:val="28"/>
        </w:rPr>
        <w:t>) рублей 00 копеек</w:t>
      </w:r>
    </w:p>
    <w:p w:rsidR="00F85DAB" w:rsidRPr="004A6A89" w:rsidRDefault="00F85DAB" w:rsidP="00772575">
      <w:pPr>
        <w:pStyle w:val="26"/>
        <w:numPr>
          <w:ilvl w:val="0"/>
          <w:numId w:val="55"/>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t>российский рубль</w:t>
      </w:r>
    </w:p>
    <w:p w:rsidR="00F85DAB" w:rsidRPr="005F0B6B" w:rsidRDefault="00F85DAB" w:rsidP="00772575">
      <w:pPr>
        <w:tabs>
          <w:tab w:val="left" w:pos="1134"/>
        </w:tabs>
        <w:ind w:firstLine="709"/>
        <w:contextualSpacing/>
        <w:jc w:val="both"/>
        <w:rPr>
          <w:spacing w:val="-6"/>
          <w:sz w:val="28"/>
          <w:szCs w:val="28"/>
          <w:lang w:eastAsia="en-US"/>
        </w:rPr>
      </w:pPr>
      <w:r w:rsidRPr="005F0B6B">
        <w:rPr>
          <w:spacing w:val="-6"/>
          <w:sz w:val="28"/>
          <w:szCs w:val="28"/>
          <w:lang w:eastAsia="en-US"/>
        </w:rPr>
        <w:t>Получатель: АО «НИАЭП»</w:t>
      </w:r>
    </w:p>
    <w:p w:rsidR="00F85DAB" w:rsidRPr="005F0B6B" w:rsidRDefault="00F85DAB" w:rsidP="00772575">
      <w:pPr>
        <w:pStyle w:val="NormalWeb"/>
        <w:spacing w:before="0" w:beforeAutospacing="0" w:after="0" w:afterAutospacing="0"/>
        <w:ind w:left="720"/>
        <w:rPr>
          <w:spacing w:val="-6"/>
          <w:sz w:val="28"/>
          <w:szCs w:val="28"/>
          <w:lang w:eastAsia="en-US"/>
        </w:rPr>
      </w:pPr>
      <w:r w:rsidRPr="005F0B6B">
        <w:rPr>
          <w:spacing w:val="-6"/>
          <w:sz w:val="28"/>
          <w:szCs w:val="28"/>
          <w:lang w:eastAsia="en-US"/>
        </w:rPr>
        <w:t>Банковские реквизиты: Р/сч 40702810110010000214 в ОАО «АКБ САРОВБИЗНЕСБАНК» г. Саров</w:t>
      </w:r>
    </w:p>
    <w:p w:rsidR="00F85DAB" w:rsidRPr="005F0B6B" w:rsidRDefault="00F85DAB" w:rsidP="00772575">
      <w:pPr>
        <w:pStyle w:val="NormalWeb"/>
        <w:spacing w:before="0" w:beforeAutospacing="0" w:after="0" w:afterAutospacing="0"/>
        <w:ind w:left="720"/>
        <w:rPr>
          <w:spacing w:val="-6"/>
          <w:sz w:val="28"/>
          <w:szCs w:val="28"/>
          <w:lang w:eastAsia="en-US"/>
        </w:rPr>
      </w:pPr>
      <w:r w:rsidRPr="005F0B6B">
        <w:rPr>
          <w:spacing w:val="-6"/>
          <w:sz w:val="28"/>
          <w:szCs w:val="28"/>
          <w:lang w:eastAsia="en-US"/>
        </w:rPr>
        <w:t>БИК 042204721     К/сч  30101810200000000721</w:t>
      </w:r>
    </w:p>
    <w:p w:rsidR="00F85DAB" w:rsidRPr="005F0B6B" w:rsidRDefault="00F85DAB" w:rsidP="00772575">
      <w:pPr>
        <w:pStyle w:val="NormalWeb"/>
        <w:spacing w:before="0" w:beforeAutospacing="0" w:after="0" w:afterAutospacing="0"/>
        <w:ind w:left="720"/>
        <w:rPr>
          <w:spacing w:val="-6"/>
          <w:sz w:val="28"/>
          <w:szCs w:val="28"/>
          <w:lang w:eastAsia="en-US"/>
        </w:rPr>
      </w:pPr>
      <w:r w:rsidRPr="005F0B6B">
        <w:rPr>
          <w:spacing w:val="-6"/>
          <w:sz w:val="28"/>
          <w:szCs w:val="28"/>
          <w:lang w:eastAsia="en-US"/>
        </w:rPr>
        <w:t>ИНН 5260214123, КПП 525350001</w:t>
      </w:r>
    </w:p>
    <w:p w:rsidR="00F85DAB" w:rsidRPr="005F0B6B" w:rsidRDefault="00F85DAB" w:rsidP="00772575">
      <w:pPr>
        <w:pStyle w:val="NormalWeb"/>
        <w:spacing w:before="0" w:beforeAutospacing="0" w:after="0" w:afterAutospacing="0"/>
        <w:ind w:left="720"/>
        <w:rPr>
          <w:spacing w:val="-6"/>
          <w:sz w:val="28"/>
          <w:szCs w:val="28"/>
          <w:lang w:eastAsia="en-US"/>
        </w:rPr>
      </w:pPr>
      <w:r w:rsidRPr="005F0B6B">
        <w:rPr>
          <w:spacing w:val="-6"/>
          <w:sz w:val="28"/>
          <w:szCs w:val="28"/>
          <w:lang w:eastAsia="en-US"/>
        </w:rPr>
        <w:t>ОКПО  08841271    ОКВЭД 74.20.1</w:t>
      </w:r>
    </w:p>
    <w:p w:rsidR="00F85DAB" w:rsidRDefault="00F85DAB" w:rsidP="00CB06E4">
      <w:pPr>
        <w:pStyle w:val="ListParagraph"/>
        <w:tabs>
          <w:tab w:val="left" w:pos="0"/>
          <w:tab w:val="left" w:pos="1134"/>
        </w:tabs>
        <w:spacing w:after="0" w:line="240" w:lineRule="auto"/>
        <w:ind w:left="0" w:firstLine="709"/>
        <w:jc w:val="both"/>
        <w:rPr>
          <w:rFonts w:ascii="Times New Roman" w:hAnsi="Times New Roman"/>
          <w:spacing w:val="-6"/>
          <w:sz w:val="28"/>
          <w:szCs w:val="28"/>
        </w:rPr>
      </w:pPr>
    </w:p>
    <w:p w:rsidR="00F85DAB" w:rsidRPr="00CB06E4" w:rsidRDefault="00F85DAB" w:rsidP="00CB06E4">
      <w:pPr>
        <w:pStyle w:val="ListParagraph"/>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F85DAB" w:rsidRPr="00235D36" w:rsidRDefault="00F85DAB" w:rsidP="00170CC7">
      <w:pPr>
        <w:pStyle w:val="ListParagraph"/>
        <w:tabs>
          <w:tab w:val="left" w:pos="0"/>
          <w:tab w:val="left" w:pos="1134"/>
        </w:tabs>
        <w:spacing w:after="0" w:line="240" w:lineRule="auto"/>
        <w:ind w:left="0"/>
        <w:jc w:val="both"/>
        <w:rPr>
          <w:b/>
          <w:i/>
        </w:rPr>
      </w:pPr>
    </w:p>
    <w:p w:rsidR="00F85DAB" w:rsidRPr="00592814"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5F2F58">
      <w:pPr>
        <w:pStyle w:val="ListParagraph"/>
        <w:numPr>
          <w:ilvl w:val="0"/>
          <w:numId w:val="2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5F2F58">
      <w:pPr>
        <w:pStyle w:val="ListParagraph"/>
        <w:numPr>
          <w:ilvl w:val="0"/>
          <w:numId w:val="28"/>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Hyperlink"/>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04</w:t>
      </w:r>
      <w:r w:rsidRPr="00637D3E">
        <w:rPr>
          <w:rFonts w:ascii="Times New Roman" w:hAnsi="Times New Roman"/>
          <w:b/>
          <w:spacing w:val="-6"/>
          <w:sz w:val="28"/>
          <w:szCs w:val="28"/>
        </w:rPr>
        <w:t xml:space="preserve">» </w:t>
      </w:r>
      <w:r>
        <w:rPr>
          <w:rFonts w:ascii="Times New Roman" w:hAnsi="Times New Roman"/>
          <w:b/>
          <w:spacing w:val="-6"/>
          <w:sz w:val="28"/>
          <w:szCs w:val="28"/>
        </w:rPr>
        <w:t>августа</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«04</w:t>
      </w:r>
      <w:r w:rsidRPr="00637D3E">
        <w:rPr>
          <w:b/>
          <w:sz w:val="28"/>
          <w:szCs w:val="28"/>
          <w:lang w:eastAsia="en-US"/>
        </w:rPr>
        <w:t xml:space="preserve">» </w:t>
      </w:r>
      <w:r>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«11» сентября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5F2F58">
      <w:pPr>
        <w:numPr>
          <w:ilvl w:val="0"/>
          <w:numId w:val="29"/>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C14646">
      <w:pPr>
        <w:pStyle w:val="ListContinue"/>
        <w:numPr>
          <w:ilvl w:val="0"/>
          <w:numId w:val="69"/>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C14646">
      <w:pPr>
        <w:pStyle w:val="ListContinue"/>
        <w:numPr>
          <w:ilvl w:val="0"/>
          <w:numId w:val="69"/>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C14646">
      <w:pPr>
        <w:pStyle w:val="ListContinue"/>
        <w:numPr>
          <w:ilvl w:val="0"/>
          <w:numId w:val="69"/>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5F2F58">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NormalWeb"/>
        <w:spacing w:before="0" w:beforeAutospacing="0" w:after="0" w:afterAutospacing="0"/>
        <w:ind w:right="153"/>
        <w:jc w:val="both"/>
      </w:pPr>
    </w:p>
    <w:p w:rsidR="00F85DAB" w:rsidRDefault="00F85DAB" w:rsidP="00CD6C43">
      <w:pPr>
        <w:pStyle w:val="NormalWeb"/>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Heading1"/>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t>ЧАСТЬ 1</w:t>
      </w:r>
      <w:bookmarkEnd w:id="14"/>
      <w:bookmarkEnd w:id="15"/>
      <w:bookmarkEnd w:id="16"/>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5F2F58">
      <w:pPr>
        <w:pStyle w:val="Heading1"/>
        <w:numPr>
          <w:ilvl w:val="0"/>
          <w:numId w:val="30"/>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F85DAB" w:rsidRPr="00C92128" w:rsidRDefault="00F85DAB" w:rsidP="00C92128"/>
    <w:p w:rsidR="00F85DAB" w:rsidRPr="003841A6" w:rsidRDefault="00F85DAB" w:rsidP="005F2F58">
      <w:pPr>
        <w:pStyle w:val="Heading1"/>
        <w:numPr>
          <w:ilvl w:val="1"/>
          <w:numId w:val="30"/>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F85DAB" w:rsidRDefault="00F85DAB" w:rsidP="005F2F58">
      <w:pPr>
        <w:pStyle w:val="Heading1"/>
        <w:numPr>
          <w:ilvl w:val="2"/>
          <w:numId w:val="30"/>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п/п</w:t>
            </w:r>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5F2F58">
            <w:pPr>
              <w:numPr>
                <w:ilvl w:val="0"/>
                <w:numId w:val="36"/>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5F2F58">
            <w:pPr>
              <w:numPr>
                <w:ilvl w:val="0"/>
                <w:numId w:val="60"/>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5F2F58">
            <w:pPr>
              <w:numPr>
                <w:ilvl w:val="0"/>
                <w:numId w:val="60"/>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документов о государственной регистрации из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Index1"/>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F85DAB" w:rsidRPr="00C92128" w:rsidRDefault="00F85DAB" w:rsidP="00D00724">
            <w:pPr>
              <w:pStyle w:val="Index1"/>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5F2F58">
            <w:pPr>
              <w:numPr>
                <w:ilvl w:val="2"/>
                <w:numId w:val="56"/>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5F2F58">
            <w:pPr>
              <w:numPr>
                <w:ilvl w:val="2"/>
                <w:numId w:val="56"/>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5F2F58">
            <w:pPr>
              <w:numPr>
                <w:ilvl w:val="2"/>
                <w:numId w:val="56"/>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5F2F58">
            <w:pPr>
              <w:numPr>
                <w:ilvl w:val="2"/>
                <w:numId w:val="56"/>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5F2F58">
            <w:pPr>
              <w:numPr>
                <w:ilvl w:val="0"/>
                <w:numId w:val="34"/>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5F2F58">
            <w:pPr>
              <w:numPr>
                <w:ilvl w:val="0"/>
                <w:numId w:val="34"/>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5F2F58">
            <w:pPr>
              <w:numPr>
                <w:ilvl w:val="0"/>
                <w:numId w:val="34"/>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F85DAB" w:rsidRPr="00C92128" w:rsidRDefault="00F85DAB" w:rsidP="005F2F58">
            <w:pPr>
              <w:numPr>
                <w:ilvl w:val="0"/>
                <w:numId w:val="34"/>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5F2F58">
            <w:pPr>
              <w:numPr>
                <w:ilvl w:val="0"/>
                <w:numId w:val="34"/>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5F2F58">
            <w:pPr>
              <w:numPr>
                <w:ilvl w:val="0"/>
                <w:numId w:val="34"/>
              </w:numPr>
              <w:tabs>
                <w:tab w:val="left" w:pos="353"/>
              </w:tabs>
              <w:ind w:left="353" w:right="153" w:hanging="353"/>
              <w:jc w:val="both"/>
              <w:rPr>
                <w:bCs/>
              </w:rPr>
            </w:pPr>
            <w:r w:rsidRPr="00C92128">
              <w:t>о неприостановлении деятельности участника закупки.</w:t>
            </w:r>
          </w:p>
        </w:tc>
      </w:tr>
      <w:tr w:rsidR="00F85DAB" w:rsidRPr="00C92128" w:rsidTr="00B54739">
        <w:trPr>
          <w:trHeight w:val="982"/>
        </w:trPr>
        <w:tc>
          <w:tcPr>
            <w:tcW w:w="709" w:type="dxa"/>
            <w:vAlign w:val="center"/>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ListParagraph"/>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F85DAB" w:rsidRPr="00C92128" w:rsidTr="00B54739">
        <w:trPr>
          <w:trHeight w:val="440"/>
        </w:trPr>
        <w:tc>
          <w:tcPr>
            <w:tcW w:w="709" w:type="dxa"/>
            <w:vAlign w:val="center"/>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F85DAB" w:rsidRPr="00CD3B8C" w:rsidRDefault="00F85DAB"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F85DAB" w:rsidRPr="00E57EC9" w:rsidRDefault="00F85DAB" w:rsidP="00A96DB7">
            <w:pPr>
              <w:numPr>
                <w:ilvl w:val="0"/>
                <w:numId w:val="18"/>
              </w:numPr>
              <w:tabs>
                <w:tab w:val="center" w:pos="888"/>
                <w:tab w:val="right" w:pos="8306"/>
              </w:tabs>
              <w:jc w:val="both"/>
            </w:pPr>
            <w:r w:rsidRPr="00E57EC9">
              <w:t>если срок окончания подачи заявок до 25 ию</w:t>
            </w:r>
            <w:r>
              <w:t>л</w:t>
            </w:r>
            <w:r w:rsidRPr="00E57EC9">
              <w:t>я текущего года – не предоставляется;</w:t>
            </w:r>
          </w:p>
          <w:p w:rsidR="00F85DAB" w:rsidRPr="00E57EC9" w:rsidRDefault="00F85DAB" w:rsidP="00A96DB7">
            <w:pPr>
              <w:numPr>
                <w:ilvl w:val="0"/>
                <w:numId w:val="18"/>
              </w:numPr>
              <w:tabs>
                <w:tab w:val="center" w:pos="888"/>
                <w:tab w:val="right" w:pos="8306"/>
              </w:tabs>
              <w:jc w:val="both"/>
            </w:pPr>
            <w:r w:rsidRPr="00E57EC9">
              <w:t>если срок окончания подачи заявок в периоде с 25 ию</w:t>
            </w:r>
            <w:r>
              <w:t>л</w:t>
            </w:r>
            <w:r w:rsidRPr="00E57EC9">
              <w:t xml:space="preserve">я до 25 октября текущего года включительно - предоставляется за 6 месяцев; </w:t>
            </w:r>
          </w:p>
          <w:p w:rsidR="00F85DAB" w:rsidRPr="00D27985" w:rsidRDefault="00F85DAB" w:rsidP="00A96DB7">
            <w:pPr>
              <w:numPr>
                <w:ilvl w:val="0"/>
                <w:numId w:val="18"/>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F85DAB" w:rsidRPr="00C92128" w:rsidTr="00B54739">
        <w:trPr>
          <w:trHeight w:val="70"/>
        </w:trPr>
        <w:tc>
          <w:tcPr>
            <w:tcW w:w="709" w:type="dxa"/>
            <w:vAlign w:val="center"/>
          </w:tcPr>
          <w:p w:rsidR="00F85DAB" w:rsidRPr="009D3D8A" w:rsidRDefault="00F85DAB" w:rsidP="005F2F58">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5F2F58">
            <w:pPr>
              <w:numPr>
                <w:ilvl w:val="0"/>
                <w:numId w:val="35"/>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5F2F58">
            <w:pPr>
              <w:numPr>
                <w:ilvl w:val="0"/>
                <w:numId w:val="35"/>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85DAB" w:rsidRPr="00C92128" w:rsidRDefault="00F85DAB" w:rsidP="005F2F58">
            <w:pPr>
              <w:numPr>
                <w:ilvl w:val="0"/>
                <w:numId w:val="35"/>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F85DAB" w:rsidRPr="00C92128" w:rsidRDefault="00F85DAB"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85DAB" w:rsidRPr="00C92128" w:rsidTr="00B54739">
        <w:trPr>
          <w:trHeight w:val="431"/>
        </w:trPr>
        <w:tc>
          <w:tcPr>
            <w:tcW w:w="709" w:type="dxa"/>
            <w:vAlign w:val="center"/>
          </w:tcPr>
          <w:p w:rsidR="00F85DAB" w:rsidRPr="00C0414C" w:rsidRDefault="00F85DAB" w:rsidP="005F2F58">
            <w:pPr>
              <w:numPr>
                <w:ilvl w:val="0"/>
                <w:numId w:val="36"/>
              </w:numPr>
              <w:tabs>
                <w:tab w:val="clear" w:pos="720"/>
                <w:tab w:val="num" w:pos="426"/>
                <w:tab w:val="num" w:pos="851"/>
              </w:tabs>
              <w:ind w:left="0" w:firstLine="0"/>
            </w:pPr>
          </w:p>
        </w:tc>
        <w:tc>
          <w:tcPr>
            <w:tcW w:w="14123" w:type="dxa"/>
            <w:gridSpan w:val="2"/>
            <w:vAlign w:val="center"/>
          </w:tcPr>
          <w:p w:rsidR="00F85DAB" w:rsidRPr="00C92128" w:rsidRDefault="00F85DAB" w:rsidP="00F50072">
            <w:r w:rsidRPr="00C92128">
              <w:rPr>
                <w:b/>
              </w:rPr>
              <w:t>Требования к участникам закупки</w:t>
            </w:r>
            <w:r w:rsidRPr="00C92128">
              <w:t>:</w:t>
            </w:r>
          </w:p>
        </w:tc>
      </w:tr>
      <w:tr w:rsidR="00F85DAB" w:rsidRPr="00C92128" w:rsidTr="00B54739">
        <w:trPr>
          <w:trHeight w:val="70"/>
        </w:trPr>
        <w:tc>
          <w:tcPr>
            <w:tcW w:w="709" w:type="dxa"/>
            <w:vAlign w:val="center"/>
          </w:tcPr>
          <w:p w:rsidR="00F85DAB" w:rsidRPr="00C0414C" w:rsidRDefault="00F85DAB" w:rsidP="00C0414C">
            <w:pPr>
              <w:tabs>
                <w:tab w:val="left" w:pos="426"/>
              </w:tabs>
            </w:pPr>
            <w:r>
              <w:t>2.1)</w:t>
            </w:r>
          </w:p>
        </w:tc>
        <w:tc>
          <w:tcPr>
            <w:tcW w:w="6175" w:type="dxa"/>
          </w:tcPr>
          <w:p w:rsidR="00F85DAB" w:rsidRDefault="00F85DAB"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Pr>
                <w:b/>
                <w:bCs/>
                <w:i/>
                <w:iCs/>
                <w:snapToGrid w:val="0"/>
              </w:rPr>
              <w:t>7 781 000,00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F85DAB" w:rsidRDefault="00F85DAB"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Pr>
                <w:b/>
                <w:bCs/>
                <w:i/>
                <w:snapToGrid w:val="0"/>
              </w:rPr>
              <w:t>6</w:t>
            </w:r>
            <w:r w:rsidRPr="002B49E7">
              <w:rPr>
                <w:b/>
                <w:bCs/>
                <w:i/>
                <w:snapToGrid w:val="0"/>
              </w:rPr>
              <w:t xml:space="preserve"> / </w:t>
            </w:r>
            <w:r w:rsidRPr="002B49E7">
              <w:rPr>
                <w:bCs/>
                <w:snapToGrid w:val="0"/>
              </w:rPr>
              <w:t>подклассом</w:t>
            </w:r>
            <w:r w:rsidRPr="002B49E7">
              <w:rPr>
                <w:b/>
                <w:bCs/>
                <w:i/>
                <w:snapToGrid w:val="0"/>
              </w:rPr>
              <w:t xml:space="preserve"> 2</w:t>
            </w:r>
            <w:r>
              <w:rPr>
                <w:b/>
                <w:bCs/>
                <w:i/>
                <w:snapToGrid w:val="0"/>
              </w:rPr>
              <w:t>6</w:t>
            </w:r>
            <w:r w:rsidRPr="002B49E7">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F85DAB" w:rsidRPr="00F57D48" w:rsidRDefault="00F85DAB" w:rsidP="00F57D48">
            <w:pPr>
              <w:tabs>
                <w:tab w:val="left" w:pos="0"/>
                <w:tab w:val="left" w:pos="1140"/>
              </w:tabs>
              <w:ind w:right="153"/>
              <w:jc w:val="both"/>
              <w:rPr>
                <w:bCs/>
                <w:snapToGrid w:val="0"/>
              </w:rPr>
            </w:pPr>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t>(1 </w:t>
            </w:r>
            <w:r w:rsidRPr="00CD3B8C">
              <w:t>и/или 2 и/или 3 классов безопасности)</w:t>
            </w:r>
            <w:r w:rsidRPr="00EA091E">
              <w:t xml:space="preserve"> по ОПБ 88/97 (НП-001-97))</w:t>
            </w:r>
            <w:r>
              <w:t>.</w:t>
            </w:r>
          </w:p>
        </w:tc>
        <w:tc>
          <w:tcPr>
            <w:tcW w:w="7948" w:type="dxa"/>
            <w:vAlign w:val="center"/>
          </w:tcPr>
          <w:p w:rsidR="00F85DAB" w:rsidRPr="009D3D8A" w:rsidRDefault="00F85DAB" w:rsidP="001E076E">
            <w:pPr>
              <w:pStyle w:val="ListParagraph"/>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F85DAB" w:rsidRPr="002E035E" w:rsidRDefault="00F85DAB" w:rsidP="005F2F58">
            <w:pPr>
              <w:numPr>
                <w:ilvl w:val="0"/>
                <w:numId w:val="38"/>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2E035E" w:rsidRDefault="00F85DAB" w:rsidP="005F2F58">
            <w:pPr>
              <w:numPr>
                <w:ilvl w:val="0"/>
                <w:numId w:val="39"/>
              </w:numPr>
              <w:tabs>
                <w:tab w:val="left" w:pos="635"/>
              </w:tabs>
              <w:suppressAutoHyphens/>
              <w:ind w:left="352" w:firstLine="0"/>
              <w:contextualSpacing/>
              <w:jc w:val="both"/>
            </w:pPr>
            <w:r w:rsidRPr="002E035E">
              <w:t>реквизиты договора (номер и дата);</w:t>
            </w:r>
          </w:p>
          <w:p w:rsidR="00F85DAB" w:rsidRPr="002E035E" w:rsidRDefault="00F85DAB" w:rsidP="005F2F58">
            <w:pPr>
              <w:numPr>
                <w:ilvl w:val="0"/>
                <w:numId w:val="39"/>
              </w:numPr>
              <w:tabs>
                <w:tab w:val="left" w:pos="635"/>
              </w:tabs>
              <w:suppressAutoHyphens/>
              <w:ind w:left="352" w:firstLine="0"/>
              <w:contextualSpacing/>
              <w:jc w:val="both"/>
            </w:pPr>
            <w:r w:rsidRPr="002E035E">
              <w:t>перечень поставленного товара;</w:t>
            </w:r>
          </w:p>
          <w:p w:rsidR="00F85DAB" w:rsidRPr="002E035E" w:rsidRDefault="00F85DAB" w:rsidP="005F2F58">
            <w:pPr>
              <w:numPr>
                <w:ilvl w:val="0"/>
                <w:numId w:val="38"/>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2E035E" w:rsidRDefault="00F85DAB" w:rsidP="005F2F58">
            <w:pPr>
              <w:numPr>
                <w:ilvl w:val="0"/>
                <w:numId w:val="39"/>
              </w:numPr>
              <w:tabs>
                <w:tab w:val="left" w:pos="635"/>
              </w:tabs>
              <w:suppressAutoHyphens/>
              <w:ind w:left="352" w:firstLine="0"/>
              <w:contextualSpacing/>
              <w:jc w:val="both"/>
            </w:pPr>
            <w:r w:rsidRPr="002E035E">
              <w:t>реквизиты договора (номер и дата);</w:t>
            </w:r>
          </w:p>
          <w:p w:rsidR="00F85DAB" w:rsidRPr="002E035E" w:rsidRDefault="00F85DAB" w:rsidP="005F2F58">
            <w:pPr>
              <w:numPr>
                <w:ilvl w:val="0"/>
                <w:numId w:val="39"/>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F85DAB" w:rsidRPr="002E035E" w:rsidRDefault="00F85DAB" w:rsidP="005F2F58">
            <w:pPr>
              <w:numPr>
                <w:ilvl w:val="0"/>
                <w:numId w:val="39"/>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F85DAB" w:rsidRPr="00C92128" w:rsidTr="002B49E7">
        <w:trPr>
          <w:trHeight w:val="70"/>
        </w:trPr>
        <w:tc>
          <w:tcPr>
            <w:tcW w:w="709" w:type="dxa"/>
            <w:vAlign w:val="center"/>
          </w:tcPr>
          <w:p w:rsidR="00F85DAB" w:rsidRPr="00C0414C" w:rsidRDefault="00F85DAB" w:rsidP="00C0414C">
            <w:pPr>
              <w:numPr>
                <w:ilvl w:val="1"/>
                <w:numId w:val="68"/>
              </w:numPr>
              <w:tabs>
                <w:tab w:val="left" w:pos="92"/>
              </w:tabs>
            </w:pPr>
            <w:r>
              <w:t>2.2)</w:t>
            </w:r>
          </w:p>
        </w:tc>
        <w:tc>
          <w:tcPr>
            <w:tcW w:w="6175" w:type="dxa"/>
          </w:tcPr>
          <w:p w:rsidR="00F85DAB" w:rsidRPr="00C92128" w:rsidRDefault="00F85DAB" w:rsidP="00A96DB7">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tcPr>
          <w:p w:rsidR="00F85DAB" w:rsidRPr="009D3D8A" w:rsidRDefault="00F85DAB" w:rsidP="002B49E7">
            <w:pPr>
              <w:pStyle w:val="ListParagraph"/>
              <w:tabs>
                <w:tab w:val="left" w:pos="300"/>
              </w:tabs>
              <w:spacing w:after="0" w:line="240" w:lineRule="auto"/>
              <w:ind w:left="0" w:right="153"/>
              <w:rPr>
                <w:rFonts w:ascii="Times New Roman" w:hAnsi="Times New Roman"/>
                <w:sz w:val="24"/>
                <w:szCs w:val="24"/>
              </w:rPr>
            </w:pPr>
            <w:bookmarkStart w:id="44" w:name="_Ref405791900"/>
            <w:r w:rsidRPr="009D3D8A">
              <w:rPr>
                <w:rFonts w:ascii="Times New Roman" w:hAnsi="Times New Roman"/>
                <w:sz w:val="24"/>
                <w:szCs w:val="24"/>
              </w:rPr>
              <w:t>копия сертификата соответствия международному стандарту ИСО серии 9001</w:t>
            </w:r>
            <w:bookmarkEnd w:id="44"/>
            <w:r w:rsidRPr="009D3D8A">
              <w:rPr>
                <w:rFonts w:ascii="Times New Roman" w:hAnsi="Times New Roman"/>
                <w:sz w:val="24"/>
                <w:szCs w:val="24"/>
              </w:rPr>
              <w:t>.</w:t>
            </w:r>
          </w:p>
        </w:tc>
      </w:tr>
    </w:tbl>
    <w:p w:rsidR="00F85DAB" w:rsidRPr="00E57EC9" w:rsidRDefault="00F85DAB" w:rsidP="00E57EC9"/>
    <w:p w:rsidR="00F85DAB" w:rsidRDefault="00F85DAB" w:rsidP="005F2F58">
      <w:pPr>
        <w:pStyle w:val="Heading1"/>
        <w:numPr>
          <w:ilvl w:val="2"/>
          <w:numId w:val="30"/>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5F2F58">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F85DAB" w:rsidRPr="00703F4C" w:rsidRDefault="00F85DAB"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F85DAB" w:rsidRPr="00703F4C" w:rsidTr="00B54739">
        <w:trPr>
          <w:trHeight w:val="329"/>
        </w:trPr>
        <w:tc>
          <w:tcPr>
            <w:tcW w:w="241" w:type="pct"/>
            <w:tcBorders>
              <w:right w:val="single" w:sz="4" w:space="0" w:color="auto"/>
            </w:tcBorders>
          </w:tcPr>
          <w:p w:rsidR="00F85DAB" w:rsidRPr="00C20EDB" w:rsidRDefault="00F85DAB" w:rsidP="005F2F58">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5F2F58">
      <w:pPr>
        <w:pStyle w:val="Heading1"/>
        <w:pageBreakBefore/>
        <w:numPr>
          <w:ilvl w:val="1"/>
          <w:numId w:val="30"/>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F85DAB" w:rsidRPr="00EA3525" w:rsidRDefault="00F85DAB" w:rsidP="00EA3525">
      <w:pPr>
        <w:overflowPunct w:val="0"/>
        <w:autoSpaceDE w:val="0"/>
        <w:autoSpaceDN w:val="0"/>
        <w:adjustRightInd w:val="0"/>
        <w:ind w:firstLine="567"/>
        <w:jc w:val="both"/>
      </w:pPr>
    </w:p>
    <w:p w:rsidR="00F85DAB" w:rsidRPr="0072366F" w:rsidRDefault="00F85DAB" w:rsidP="005F2F58">
      <w:pPr>
        <w:numPr>
          <w:ilvl w:val="0"/>
          <w:numId w:val="23"/>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F85DAB" w:rsidRPr="00EA3525" w:rsidRDefault="00F85DAB" w:rsidP="005F2F58">
      <w:pPr>
        <w:numPr>
          <w:ilvl w:val="0"/>
          <w:numId w:val="31"/>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Hyperlink"/>
          </w:rPr>
          <w:t>Форма 1</w:t>
        </w:r>
      </w:hyperlink>
      <w:r w:rsidRPr="00EA3525">
        <w:t>);</w:t>
      </w:r>
      <w:bookmarkEnd w:id="50"/>
    </w:p>
    <w:p w:rsidR="00F85DAB" w:rsidRDefault="00F85DAB" w:rsidP="00A415A8">
      <w:pPr>
        <w:numPr>
          <w:ilvl w:val="0"/>
          <w:numId w:val="31"/>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Hyperlink"/>
          </w:rPr>
          <w:t>Форма 2</w:t>
        </w:r>
      </w:hyperlink>
      <w:r>
        <w:t>)</w:t>
      </w:r>
      <w:r w:rsidRPr="00EA3525">
        <w:t>;</w:t>
      </w:r>
    </w:p>
    <w:p w:rsidR="00F85DAB" w:rsidRPr="00EA3525" w:rsidRDefault="00F85DAB" w:rsidP="005F2F58">
      <w:pPr>
        <w:numPr>
          <w:ilvl w:val="0"/>
          <w:numId w:val="31"/>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Hyperlink"/>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F85DAB" w:rsidRPr="00EA3525" w:rsidRDefault="00F85DAB" w:rsidP="005F2F58">
      <w:pPr>
        <w:numPr>
          <w:ilvl w:val="0"/>
          <w:numId w:val="31"/>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F85DAB" w:rsidRPr="00EA3525" w:rsidRDefault="00F85DAB" w:rsidP="005F2F58">
      <w:pPr>
        <w:numPr>
          <w:ilvl w:val="0"/>
          <w:numId w:val="66"/>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F85DAB" w:rsidRPr="00EA3525" w:rsidRDefault="00F85DAB" w:rsidP="003D7DED">
      <w:pPr>
        <w:tabs>
          <w:tab w:val="left" w:pos="0"/>
          <w:tab w:val="left" w:pos="1140"/>
        </w:tabs>
        <w:overflowPunct w:val="0"/>
        <w:autoSpaceDE w:val="0"/>
        <w:autoSpaceDN w:val="0"/>
        <w:adjustRightInd w:val="0"/>
        <w:ind w:right="153" w:firstLine="669"/>
        <w:jc w:val="both"/>
      </w:pPr>
      <w:r w:rsidRPr="00EA3525">
        <w:t xml:space="preserve">или </w:t>
      </w:r>
    </w:p>
    <w:p w:rsidR="00F85DAB" w:rsidRDefault="00F85DAB" w:rsidP="005F2F58">
      <w:pPr>
        <w:numPr>
          <w:ilvl w:val="0"/>
          <w:numId w:val="66"/>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Hyperlink"/>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F85DAB" w:rsidRPr="00E1626C" w:rsidRDefault="00F85DAB" w:rsidP="005F2F58">
      <w:pPr>
        <w:numPr>
          <w:ilvl w:val="0"/>
          <w:numId w:val="31"/>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Hyperlink"/>
          </w:rPr>
          <w:t>Форма 3</w:t>
        </w:r>
      </w:hyperlink>
      <w:r w:rsidRPr="00E1626C">
        <w:t>)</w:t>
      </w:r>
      <w:r w:rsidRPr="00EA3525">
        <w:t>;</w:t>
      </w:r>
    </w:p>
    <w:p w:rsidR="00F85DAB" w:rsidRDefault="00F85DAB" w:rsidP="005F2F58">
      <w:pPr>
        <w:numPr>
          <w:ilvl w:val="0"/>
          <w:numId w:val="31"/>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Hyperlink"/>
          </w:rPr>
          <w:t>Форма 4</w:t>
        </w:r>
      </w:hyperlink>
      <w:r w:rsidRPr="00EA3525">
        <w:t xml:space="preserve">); </w:t>
      </w:r>
    </w:p>
    <w:p w:rsidR="00F85DAB" w:rsidRDefault="00F85DAB" w:rsidP="005F2F58">
      <w:pPr>
        <w:numPr>
          <w:ilvl w:val="0"/>
          <w:numId w:val="31"/>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Hyperlink"/>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F85DAB" w:rsidRDefault="00F85DAB" w:rsidP="005F2F58">
      <w:pPr>
        <w:numPr>
          <w:ilvl w:val="0"/>
          <w:numId w:val="3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F85DAB" w:rsidRPr="009402DB" w:rsidRDefault="00F85DAB" w:rsidP="00A415A8">
      <w:pPr>
        <w:numPr>
          <w:ilvl w:val="0"/>
          <w:numId w:val="3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F85DAB" w:rsidRPr="0025688D" w:rsidRDefault="00F85DAB"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Pr="00720286">
        <w:rPr>
          <w:b/>
        </w:rPr>
        <w:t xml:space="preserve">автоматизированных систем контроля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Hyperlink"/>
          </w:rPr>
          <w:t>Формы 6</w:t>
        </w:r>
      </w:hyperlink>
      <w:r w:rsidRPr="0025688D">
        <w:t xml:space="preserve"> Раздела 5).</w:t>
      </w:r>
    </w:p>
    <w:p w:rsidR="00F85DAB" w:rsidRDefault="00F85DAB"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Pr="00720286">
        <w:rPr>
          <w:b/>
          <w:i/>
        </w:rPr>
        <w:t>автоматизированных систем контроля</w:t>
      </w:r>
      <w:r w:rsidRPr="00720286">
        <w:rPr>
          <w:i/>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F85DAB" w:rsidRDefault="00F85DAB" w:rsidP="005C0EFF">
      <w:pPr>
        <w:tabs>
          <w:tab w:val="left" w:pos="1134"/>
        </w:tabs>
        <w:ind w:left="142" w:firstLine="567"/>
        <w:contextualSpacing/>
        <w:jc w:val="both"/>
        <w:rPr>
          <w:sz w:val="28"/>
          <w:szCs w:val="28"/>
        </w:rPr>
        <w:sectPr w:rsidR="00F85DAB"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F85DAB" w:rsidRPr="00FC009D" w:rsidRDefault="00F85DAB" w:rsidP="005F2F58">
      <w:pPr>
        <w:pStyle w:val="Heading1"/>
        <w:numPr>
          <w:ilvl w:val="0"/>
          <w:numId w:val="30"/>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F85DAB" w:rsidRDefault="00F85DAB" w:rsidP="00682861">
      <w:pPr>
        <w:ind w:firstLine="709"/>
        <w:jc w:val="both"/>
        <w:rPr>
          <w:b/>
          <w:i/>
        </w:rPr>
      </w:pPr>
    </w:p>
    <w:p w:rsidR="00F85DAB" w:rsidRDefault="00F85DAB" w:rsidP="00682861">
      <w:pPr>
        <w:ind w:firstLine="709"/>
        <w:jc w:val="both"/>
        <w:rPr>
          <w:b/>
          <w:i/>
        </w:rPr>
      </w:pPr>
    </w:p>
    <w:p w:rsidR="00F85DAB" w:rsidRPr="00CD3B8C" w:rsidRDefault="00F85DAB"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F85DAB" w:rsidRPr="00CD3B8C" w:rsidRDefault="00F85DAB" w:rsidP="001E076E">
      <w:pPr>
        <w:tabs>
          <w:tab w:val="left" w:pos="709"/>
          <w:tab w:val="left" w:pos="1134"/>
        </w:tabs>
        <w:ind w:left="709"/>
        <w:rPr>
          <w:sz w:val="28"/>
          <w:szCs w:val="28"/>
        </w:rPr>
      </w:pPr>
    </w:p>
    <w:p w:rsidR="00F85DAB" w:rsidRDefault="00F85DAB" w:rsidP="001E076E">
      <w:pPr>
        <w:numPr>
          <w:ilvl w:val="0"/>
          <w:numId w:val="64"/>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F85DAB" w:rsidRPr="00CD3B8C" w:rsidRDefault="00F85DAB" w:rsidP="00DD709F">
      <w:pPr>
        <w:tabs>
          <w:tab w:val="left" w:pos="709"/>
          <w:tab w:val="left" w:pos="1134"/>
        </w:tabs>
        <w:ind w:left="1068"/>
        <w:jc w:val="both"/>
        <w:rPr>
          <w:b/>
          <w:bCs/>
          <w:sz w:val="28"/>
          <w:szCs w:val="28"/>
        </w:rPr>
      </w:pPr>
    </w:p>
    <w:p w:rsidR="00F85DAB" w:rsidRPr="00CD3B8C" w:rsidRDefault="00F85DAB"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85DAB" w:rsidRPr="00CD3B8C" w:rsidRDefault="00F85DAB"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85DAB" w:rsidRPr="00CD3B8C" w:rsidRDefault="00F85DAB" w:rsidP="001E076E">
      <w:pPr>
        <w:tabs>
          <w:tab w:val="left" w:pos="709"/>
          <w:tab w:val="left" w:pos="1134"/>
        </w:tabs>
        <w:ind w:left="709"/>
        <w:rPr>
          <w:sz w:val="28"/>
          <w:szCs w:val="28"/>
        </w:rPr>
      </w:pPr>
    </w:p>
    <w:p w:rsidR="00F85DAB" w:rsidRDefault="00F85DAB" w:rsidP="001E076E">
      <w:pPr>
        <w:numPr>
          <w:ilvl w:val="0"/>
          <w:numId w:val="64"/>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F85DAB" w:rsidRPr="00CD3B8C" w:rsidRDefault="00F85DAB" w:rsidP="00DD709F">
      <w:pPr>
        <w:tabs>
          <w:tab w:val="left" w:pos="709"/>
          <w:tab w:val="left" w:pos="1134"/>
        </w:tabs>
        <w:ind w:left="1068"/>
        <w:jc w:val="both"/>
        <w:rPr>
          <w:b/>
          <w:bCs/>
          <w:sz w:val="28"/>
          <w:szCs w:val="28"/>
        </w:rPr>
      </w:pPr>
    </w:p>
    <w:p w:rsidR="00F85DAB" w:rsidRPr="00CD3B8C" w:rsidRDefault="00F85DAB"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Коэффициент покрытия процентов.</w:t>
      </w:r>
    </w:p>
    <w:p w:rsidR="00F85DAB" w:rsidRPr="00CD3B8C" w:rsidRDefault="00F85DAB"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85DAB" w:rsidRPr="00CD3B8C" w:rsidRDefault="00F85DAB" w:rsidP="00F57D48">
      <w:pPr>
        <w:numPr>
          <w:ilvl w:val="0"/>
          <w:numId w:val="65"/>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85DAB" w:rsidRPr="00CD3B8C" w:rsidRDefault="00F85DAB"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F85DAB" w:rsidRPr="00CD3B8C" w:rsidRDefault="00F85DAB" w:rsidP="001E076E">
      <w:pPr>
        <w:tabs>
          <w:tab w:val="left" w:pos="709"/>
          <w:tab w:val="left" w:pos="1134"/>
        </w:tabs>
        <w:ind w:left="709"/>
        <w:rPr>
          <w:sz w:val="28"/>
          <w:szCs w:val="28"/>
        </w:rPr>
      </w:pPr>
    </w:p>
    <w:p w:rsidR="00F85DAB" w:rsidRPr="00CD3B8C" w:rsidRDefault="00F85DAB" w:rsidP="00F57D48">
      <w:pPr>
        <w:numPr>
          <w:ilvl w:val="0"/>
          <w:numId w:val="63"/>
        </w:numPr>
        <w:tabs>
          <w:tab w:val="left" w:pos="709"/>
          <w:tab w:val="left" w:pos="1134"/>
        </w:tabs>
        <w:jc w:val="both"/>
        <w:rPr>
          <w:sz w:val="28"/>
          <w:szCs w:val="28"/>
        </w:rPr>
      </w:pPr>
      <w:r w:rsidRPr="00CD3B8C">
        <w:rPr>
          <w:sz w:val="28"/>
          <w:szCs w:val="28"/>
        </w:rPr>
        <w:t>Коэффициент автономии собственных средств.</w:t>
      </w:r>
    </w:p>
    <w:p w:rsidR="00F85DAB" w:rsidRPr="00CD3B8C" w:rsidRDefault="00F85DAB"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85DAB" w:rsidRPr="00CD3B8C" w:rsidRDefault="00F85DAB" w:rsidP="001E076E">
      <w:pPr>
        <w:tabs>
          <w:tab w:val="left" w:pos="709"/>
          <w:tab w:val="left" w:pos="1134"/>
        </w:tabs>
        <w:ind w:left="709"/>
        <w:rPr>
          <w:sz w:val="28"/>
          <w:szCs w:val="28"/>
        </w:rPr>
      </w:pPr>
    </w:p>
    <w:p w:rsidR="00F85DAB" w:rsidRPr="00CD3B8C" w:rsidRDefault="00F85DAB"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498912339" r:id="rId19"/>
        </w:object>
      </w:r>
    </w:p>
    <w:p w:rsidR="00F85DAB" w:rsidRPr="00CD3B8C" w:rsidRDefault="00F85DAB" w:rsidP="001E076E">
      <w:pPr>
        <w:tabs>
          <w:tab w:val="left" w:pos="709"/>
          <w:tab w:val="left" w:pos="1134"/>
        </w:tabs>
        <w:ind w:left="1276"/>
        <w:rPr>
          <w:sz w:val="28"/>
          <w:szCs w:val="28"/>
        </w:rPr>
      </w:pPr>
    </w:p>
    <w:p w:rsidR="00F85DAB" w:rsidRPr="00CD3B8C" w:rsidRDefault="00F85DAB" w:rsidP="00F57D48">
      <w:pPr>
        <w:numPr>
          <w:ilvl w:val="0"/>
          <w:numId w:val="63"/>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F85DAB" w:rsidRPr="00CD3B8C" w:rsidRDefault="00F85DAB"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85DAB" w:rsidRPr="00CD3B8C" w:rsidRDefault="00F85DAB" w:rsidP="001E076E">
      <w:pPr>
        <w:ind w:firstLine="709"/>
        <w:rPr>
          <w:sz w:val="28"/>
          <w:szCs w:val="28"/>
        </w:rPr>
      </w:pPr>
    </w:p>
    <w:p w:rsidR="00F85DAB" w:rsidRPr="00CD3B8C" w:rsidRDefault="00F85DAB"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498912340" r:id="rId21"/>
        </w:object>
      </w:r>
      <w:r w:rsidRPr="00CD3B8C">
        <w:t>,</w:t>
      </w:r>
    </w:p>
    <w:p w:rsidR="00F85DAB" w:rsidRPr="00CD3B8C" w:rsidRDefault="00F85DAB" w:rsidP="001E076E">
      <w:pPr>
        <w:ind w:firstLine="709"/>
        <w:rPr>
          <w:sz w:val="28"/>
          <w:szCs w:val="28"/>
        </w:rPr>
      </w:pPr>
    </w:p>
    <w:p w:rsidR="00F85DAB" w:rsidRPr="00CD3B8C" w:rsidRDefault="00F85DAB" w:rsidP="00F57D48">
      <w:pPr>
        <w:ind w:firstLine="709"/>
        <w:jc w:val="both"/>
        <w:rPr>
          <w:sz w:val="28"/>
          <w:szCs w:val="28"/>
        </w:rPr>
      </w:pPr>
      <w:r w:rsidRPr="00CD3B8C">
        <w:rPr>
          <w:sz w:val="28"/>
          <w:szCs w:val="28"/>
        </w:rPr>
        <w:t>где,</w:t>
      </w:r>
    </w:p>
    <w:p w:rsidR="00F85DAB" w:rsidRPr="00CD3B8C" w:rsidRDefault="00F85DAB"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F85DAB" w:rsidRPr="00CD3B8C" w:rsidRDefault="00F85DAB" w:rsidP="00F57D48">
      <w:pPr>
        <w:ind w:firstLine="709"/>
        <w:jc w:val="both"/>
        <w:rPr>
          <w:sz w:val="28"/>
          <w:szCs w:val="28"/>
        </w:rPr>
      </w:pPr>
      <w:r w:rsidRPr="00CD3B8C">
        <w:rPr>
          <w:sz w:val="28"/>
          <w:szCs w:val="28"/>
        </w:rPr>
        <w:t>стр.1200 = стр.1210 + стр.1220 + стр.1230 + стр.1240 + стр.1250 + стр.1260</w:t>
      </w:r>
    </w:p>
    <w:p w:rsidR="00F85DAB" w:rsidRPr="00CD3B8C" w:rsidRDefault="00F85DAB"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85DAB" w:rsidRPr="00CD3B8C" w:rsidRDefault="00F85DAB" w:rsidP="001E076E">
      <w:pPr>
        <w:ind w:firstLine="709"/>
        <w:rPr>
          <w:sz w:val="28"/>
          <w:szCs w:val="28"/>
        </w:rPr>
      </w:pPr>
    </w:p>
    <w:p w:rsidR="00F85DAB" w:rsidRPr="00CD3B8C" w:rsidRDefault="00F85DAB" w:rsidP="00F57D48">
      <w:pPr>
        <w:numPr>
          <w:ilvl w:val="0"/>
          <w:numId w:val="63"/>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F85DAB" w:rsidRPr="00CD3B8C" w:rsidRDefault="00F85DAB"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F85DAB" w:rsidRPr="00CD3B8C" w:rsidRDefault="00F85DAB" w:rsidP="001E076E">
      <w:pPr>
        <w:tabs>
          <w:tab w:val="left" w:pos="709"/>
          <w:tab w:val="left" w:pos="1134"/>
        </w:tabs>
        <w:ind w:left="709"/>
        <w:jc w:val="center"/>
        <w:rPr>
          <w:sz w:val="28"/>
          <w:szCs w:val="28"/>
        </w:rPr>
      </w:pPr>
    </w:p>
    <w:p w:rsidR="00F85DAB" w:rsidRPr="00CD3B8C" w:rsidRDefault="00F85DAB" w:rsidP="001E076E">
      <w:pPr>
        <w:tabs>
          <w:tab w:val="left" w:pos="709"/>
          <w:tab w:val="left" w:pos="1134"/>
        </w:tabs>
        <w:ind w:left="709"/>
        <w:jc w:val="center"/>
        <w:rPr>
          <w:sz w:val="28"/>
          <w:szCs w:val="28"/>
        </w:rPr>
      </w:pPr>
    </w:p>
    <w:p w:rsidR="00F85DAB" w:rsidRPr="00CD3B8C" w:rsidRDefault="00F85DAB" w:rsidP="001E076E">
      <w:pPr>
        <w:tabs>
          <w:tab w:val="left" w:pos="1080"/>
        </w:tabs>
        <w:ind w:left="2880" w:hanging="2520"/>
        <w:jc w:val="center"/>
        <w:rPr>
          <w:sz w:val="28"/>
          <w:szCs w:val="28"/>
        </w:rPr>
      </w:pPr>
      <w:r w:rsidRPr="00CD3B8C">
        <w:rPr>
          <w:sz w:val="28"/>
          <w:szCs w:val="28"/>
        </w:rPr>
        <w:t xml:space="preserve">Ксв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498912341" r:id="rId23"/>
        </w:object>
      </w:r>
      <w:r w:rsidRPr="00CD3B8C">
        <w:rPr>
          <w:sz w:val="28"/>
          <w:szCs w:val="28"/>
        </w:rPr>
        <w:t>,</w:t>
      </w:r>
    </w:p>
    <w:p w:rsidR="00F85DAB" w:rsidRPr="00CD3B8C" w:rsidRDefault="00F85DAB" w:rsidP="001E076E">
      <w:pPr>
        <w:tabs>
          <w:tab w:val="left" w:pos="709"/>
          <w:tab w:val="left" w:pos="1134"/>
        </w:tabs>
        <w:ind w:left="709"/>
        <w:jc w:val="center"/>
        <w:rPr>
          <w:sz w:val="28"/>
          <w:szCs w:val="28"/>
        </w:rPr>
      </w:pPr>
    </w:p>
    <w:p w:rsidR="00F85DAB" w:rsidRPr="00CD3B8C" w:rsidRDefault="00F85DAB" w:rsidP="00F57D48">
      <w:pPr>
        <w:ind w:firstLine="709"/>
        <w:jc w:val="both"/>
        <w:rPr>
          <w:sz w:val="28"/>
          <w:szCs w:val="28"/>
        </w:rPr>
      </w:pPr>
      <w:r w:rsidRPr="00CD3B8C">
        <w:rPr>
          <w:sz w:val="28"/>
          <w:szCs w:val="28"/>
        </w:rPr>
        <w:t>где,</w:t>
      </w:r>
    </w:p>
    <w:p w:rsidR="00F85DAB" w:rsidRPr="00CD3B8C" w:rsidRDefault="00F85DAB"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F85DAB" w:rsidRPr="00CD3B8C" w:rsidRDefault="00F85DAB" w:rsidP="00F57D48">
      <w:pPr>
        <w:ind w:firstLine="709"/>
        <w:jc w:val="both"/>
        <w:rPr>
          <w:sz w:val="28"/>
          <w:szCs w:val="28"/>
        </w:rPr>
      </w:pPr>
      <w:r w:rsidRPr="00CD3B8C">
        <w:rPr>
          <w:sz w:val="28"/>
          <w:szCs w:val="28"/>
        </w:rPr>
        <w:t>Р – период выполнения обязательств по договору (в месяцах),</w:t>
      </w:r>
    </w:p>
    <w:p w:rsidR="00F85DAB" w:rsidRPr="00CD3B8C" w:rsidRDefault="00F85DAB"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F85DAB" w:rsidRPr="00CD3B8C" w:rsidRDefault="00F85DAB" w:rsidP="00F57D48">
      <w:pPr>
        <w:ind w:firstLine="709"/>
        <w:jc w:val="both"/>
        <w:rPr>
          <w:sz w:val="28"/>
          <w:szCs w:val="28"/>
        </w:rPr>
      </w:pPr>
      <w:r w:rsidRPr="00CD3B8C">
        <w:rPr>
          <w:sz w:val="28"/>
          <w:szCs w:val="28"/>
        </w:rPr>
        <w:t xml:space="preserve">S – сумма договора без НДС. </w:t>
      </w:r>
    </w:p>
    <w:p w:rsidR="00F85DAB" w:rsidRPr="00CD3B8C" w:rsidRDefault="00F85DAB" w:rsidP="00F57D48">
      <w:pPr>
        <w:ind w:firstLine="709"/>
        <w:jc w:val="both"/>
        <w:rPr>
          <w:sz w:val="28"/>
          <w:szCs w:val="28"/>
        </w:rPr>
      </w:pPr>
    </w:p>
    <w:p w:rsidR="00F85DAB" w:rsidRPr="00CD3B8C" w:rsidRDefault="00F85DAB"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F85DAB" w:rsidRPr="00CD3B8C" w:rsidRDefault="00F85DAB" w:rsidP="00F57D48">
      <w:pPr>
        <w:tabs>
          <w:tab w:val="left" w:pos="709"/>
          <w:tab w:val="left" w:pos="1134"/>
        </w:tabs>
        <w:ind w:left="709"/>
        <w:jc w:val="both"/>
        <w:rPr>
          <w:sz w:val="28"/>
          <w:szCs w:val="28"/>
        </w:rPr>
      </w:pPr>
    </w:p>
    <w:p w:rsidR="00F85DAB" w:rsidRPr="00CD3B8C" w:rsidRDefault="00F85DAB" w:rsidP="00F57D48">
      <w:pPr>
        <w:numPr>
          <w:ilvl w:val="0"/>
          <w:numId w:val="63"/>
        </w:numPr>
        <w:tabs>
          <w:tab w:val="left" w:pos="709"/>
          <w:tab w:val="left" w:pos="1134"/>
        </w:tabs>
        <w:jc w:val="both"/>
        <w:rPr>
          <w:sz w:val="28"/>
          <w:szCs w:val="28"/>
        </w:rPr>
      </w:pPr>
      <w:r w:rsidRPr="00CD3B8C">
        <w:rPr>
          <w:sz w:val="28"/>
          <w:szCs w:val="28"/>
        </w:rPr>
        <w:t>Коэффициент покрытия процентов.</w:t>
      </w:r>
    </w:p>
    <w:p w:rsidR="00F85DAB" w:rsidRPr="00CD3B8C" w:rsidRDefault="00F85DAB"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85DAB" w:rsidRPr="00CD3B8C" w:rsidRDefault="00F85DAB" w:rsidP="001E076E">
      <w:pPr>
        <w:tabs>
          <w:tab w:val="left" w:pos="709"/>
          <w:tab w:val="left" w:pos="1134"/>
        </w:tabs>
        <w:ind w:left="709"/>
        <w:rPr>
          <w:sz w:val="28"/>
          <w:szCs w:val="28"/>
        </w:rPr>
      </w:pPr>
    </w:p>
    <w:p w:rsidR="00F85DAB" w:rsidRPr="00CD3B8C" w:rsidRDefault="00F85DAB"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498912342" r:id="rId25"/>
        </w:object>
      </w:r>
    </w:p>
    <w:p w:rsidR="00F85DAB" w:rsidRPr="00CD3B8C" w:rsidRDefault="00F85DAB" w:rsidP="001E076E">
      <w:pPr>
        <w:tabs>
          <w:tab w:val="left" w:pos="709"/>
          <w:tab w:val="left" w:pos="1134"/>
        </w:tabs>
        <w:ind w:left="709"/>
        <w:rPr>
          <w:sz w:val="28"/>
          <w:szCs w:val="28"/>
        </w:rPr>
      </w:pPr>
    </w:p>
    <w:p w:rsidR="00F85DAB" w:rsidRPr="00CD3B8C" w:rsidRDefault="00F85DAB" w:rsidP="00F57D48">
      <w:pPr>
        <w:ind w:firstLine="709"/>
        <w:jc w:val="both"/>
        <w:rPr>
          <w:sz w:val="28"/>
          <w:szCs w:val="28"/>
        </w:rPr>
      </w:pPr>
      <w:r w:rsidRPr="00CD3B8C">
        <w:rPr>
          <w:sz w:val="28"/>
          <w:szCs w:val="28"/>
        </w:rPr>
        <w:t>где,</w:t>
      </w:r>
    </w:p>
    <w:p w:rsidR="00F85DAB" w:rsidRPr="00CD3B8C" w:rsidRDefault="00F85DAB"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F85DAB" w:rsidRPr="00CD3B8C" w:rsidRDefault="00F85DAB"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F85DAB" w:rsidRPr="00CD3B8C" w:rsidRDefault="00F85DAB"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F85DAB" w:rsidRPr="00CD3B8C" w:rsidRDefault="00F85DAB"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F85DAB" w:rsidRPr="00CD3B8C" w:rsidRDefault="00F85DAB"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85DAB" w:rsidRDefault="00F85DAB" w:rsidP="001E076E">
      <w:pPr>
        <w:numPr>
          <w:ilvl w:val="0"/>
          <w:numId w:val="64"/>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t>Критерии расчета показателей</w:t>
      </w:r>
      <w:bookmarkEnd w:id="63"/>
    </w:p>
    <w:p w:rsidR="00F85DAB" w:rsidRPr="00CD3B8C" w:rsidRDefault="00F85DAB" w:rsidP="00DD709F">
      <w:pPr>
        <w:tabs>
          <w:tab w:val="left" w:pos="709"/>
          <w:tab w:val="left" w:pos="1134"/>
        </w:tabs>
        <w:ind w:left="1068"/>
        <w:jc w:val="both"/>
        <w:rPr>
          <w:b/>
          <w:bCs/>
          <w:sz w:val="28"/>
          <w:szCs w:val="28"/>
        </w:rPr>
      </w:pPr>
    </w:p>
    <w:p w:rsidR="00F85DAB" w:rsidRPr="00CD3B8C" w:rsidRDefault="00F85DAB"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F85DAB" w:rsidRPr="00CD3B8C" w:rsidTr="00A96DB7">
        <w:trPr>
          <w:trHeight w:val="569"/>
          <w:jc w:val="center"/>
        </w:trPr>
        <w:tc>
          <w:tcPr>
            <w:tcW w:w="1794" w:type="pct"/>
            <w:tcMar>
              <w:top w:w="72" w:type="dxa"/>
              <w:left w:w="144" w:type="dxa"/>
              <w:bottom w:w="72" w:type="dxa"/>
              <w:right w:w="144" w:type="dxa"/>
            </w:tcMar>
            <w:vAlign w:val="center"/>
          </w:tcPr>
          <w:p w:rsidR="00F85DAB" w:rsidRPr="00CD3B8C" w:rsidRDefault="00F85DAB"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F85DAB" w:rsidRPr="00CD3B8C" w:rsidRDefault="00F85DAB" w:rsidP="00A96DB7">
            <w:pPr>
              <w:jc w:val="center"/>
            </w:pPr>
            <w:r w:rsidRPr="00CD3B8C">
              <w:rPr>
                <w:bCs/>
              </w:rPr>
              <w:t>Значение показателя и оценка, используемая при расчете</w:t>
            </w:r>
          </w:p>
        </w:tc>
      </w:tr>
      <w:tr w:rsidR="00F85DAB" w:rsidRPr="00CD3B8C" w:rsidTr="00A96DB7">
        <w:trPr>
          <w:trHeight w:val="979"/>
          <w:jc w:val="center"/>
        </w:trPr>
        <w:tc>
          <w:tcPr>
            <w:tcW w:w="1794" w:type="pct"/>
            <w:vAlign w:val="center"/>
          </w:tcPr>
          <w:p w:rsidR="00F85DAB" w:rsidRPr="00CD3B8C" w:rsidRDefault="00F85DAB" w:rsidP="00A96DB7">
            <w:pPr>
              <w:ind w:left="159"/>
            </w:pPr>
            <w:r w:rsidRPr="00CD3B8C">
              <w:t>Коэффициент автономии собственных средств (Касс)</w:t>
            </w:r>
          </w:p>
        </w:tc>
        <w:tc>
          <w:tcPr>
            <w:tcW w:w="759" w:type="pct"/>
            <w:vAlign w:val="center"/>
          </w:tcPr>
          <w:p w:rsidR="00F85DAB" w:rsidRPr="00CD3B8C" w:rsidRDefault="00F85DAB" w:rsidP="00A96DB7">
            <w:pPr>
              <w:jc w:val="center"/>
            </w:pPr>
            <w:r w:rsidRPr="00CD3B8C">
              <w:t>более 0,20</w:t>
            </w:r>
          </w:p>
          <w:p w:rsidR="00F85DAB" w:rsidRPr="00CD3B8C" w:rsidRDefault="00F85DAB" w:rsidP="00A96DB7">
            <w:pPr>
              <w:jc w:val="center"/>
            </w:pPr>
            <w:r w:rsidRPr="00CD3B8C">
              <w:t>30 единиц</w:t>
            </w:r>
          </w:p>
        </w:tc>
        <w:tc>
          <w:tcPr>
            <w:tcW w:w="758" w:type="pct"/>
            <w:vAlign w:val="center"/>
          </w:tcPr>
          <w:p w:rsidR="00F85DAB" w:rsidRPr="00CD3B8C" w:rsidRDefault="00F85DAB" w:rsidP="00A96DB7">
            <w:pPr>
              <w:jc w:val="center"/>
            </w:pPr>
            <w:r w:rsidRPr="00CD3B8C">
              <w:t>0,20-0,10</w:t>
            </w:r>
          </w:p>
          <w:p w:rsidR="00F85DAB" w:rsidRPr="00CD3B8C" w:rsidRDefault="00F85DAB" w:rsidP="00A96DB7">
            <w:pPr>
              <w:jc w:val="center"/>
            </w:pPr>
            <w:r w:rsidRPr="00CD3B8C">
              <w:t>20 единиц</w:t>
            </w:r>
          </w:p>
        </w:tc>
        <w:tc>
          <w:tcPr>
            <w:tcW w:w="861" w:type="pct"/>
            <w:vAlign w:val="center"/>
          </w:tcPr>
          <w:p w:rsidR="00F85DAB" w:rsidRPr="00CD3B8C" w:rsidRDefault="00F85DAB" w:rsidP="00A96DB7">
            <w:pPr>
              <w:jc w:val="center"/>
            </w:pPr>
            <w:r w:rsidRPr="00CD3B8C">
              <w:t>0,09-0,06</w:t>
            </w: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0,06</w:t>
            </w:r>
          </w:p>
          <w:p w:rsidR="00F85DAB" w:rsidRPr="00CD3B8C" w:rsidRDefault="00F85DAB" w:rsidP="00A96DB7">
            <w:pPr>
              <w:jc w:val="center"/>
            </w:pPr>
            <w:r w:rsidRPr="00CD3B8C">
              <w:t>0 единиц</w:t>
            </w:r>
          </w:p>
        </w:tc>
      </w:tr>
      <w:tr w:rsidR="00F85DAB" w:rsidRPr="00CD3B8C" w:rsidTr="00A96DB7">
        <w:trPr>
          <w:trHeight w:val="1002"/>
          <w:jc w:val="center"/>
        </w:trPr>
        <w:tc>
          <w:tcPr>
            <w:tcW w:w="1794" w:type="pct"/>
            <w:vAlign w:val="center"/>
          </w:tcPr>
          <w:p w:rsidR="00F85DAB" w:rsidRPr="00CD3B8C" w:rsidRDefault="00F85DAB" w:rsidP="00A96DB7">
            <w:pPr>
              <w:ind w:left="159"/>
            </w:pPr>
            <w:r w:rsidRPr="00CD3B8C">
              <w:t>Коэффициент обеспеченности собственными оборотными средствами (Косс)</w:t>
            </w:r>
          </w:p>
        </w:tc>
        <w:tc>
          <w:tcPr>
            <w:tcW w:w="759" w:type="pct"/>
            <w:vAlign w:val="center"/>
          </w:tcPr>
          <w:p w:rsidR="00F85DAB" w:rsidRPr="00CD3B8C" w:rsidRDefault="00F85DAB" w:rsidP="00A96DB7">
            <w:pPr>
              <w:jc w:val="center"/>
            </w:pPr>
            <w:r w:rsidRPr="00CD3B8C">
              <w:t>более 0,</w:t>
            </w:r>
            <w:r w:rsidRPr="00CD3B8C">
              <w:rPr>
                <w:lang w:val="en-US"/>
              </w:rPr>
              <w:t>08</w:t>
            </w:r>
          </w:p>
          <w:p w:rsidR="00F85DAB" w:rsidRPr="00CD3B8C" w:rsidRDefault="00F85DAB" w:rsidP="00A96DB7">
            <w:pPr>
              <w:jc w:val="center"/>
            </w:pPr>
          </w:p>
          <w:p w:rsidR="00F85DAB" w:rsidRPr="00CD3B8C" w:rsidRDefault="00F85DAB" w:rsidP="00A96DB7">
            <w:pPr>
              <w:jc w:val="center"/>
            </w:pPr>
            <w:r w:rsidRPr="00CD3B8C">
              <w:rPr>
                <w:lang w:val="en-US"/>
              </w:rPr>
              <w:t>2</w:t>
            </w:r>
            <w:r w:rsidRPr="00CD3B8C">
              <w:t>5 единиц</w:t>
            </w:r>
          </w:p>
        </w:tc>
        <w:tc>
          <w:tcPr>
            <w:tcW w:w="758" w:type="pct"/>
            <w:vAlign w:val="center"/>
          </w:tcPr>
          <w:p w:rsidR="00F85DAB" w:rsidRPr="00CD3B8C" w:rsidRDefault="00F85DAB" w:rsidP="00A96DB7">
            <w:pPr>
              <w:jc w:val="center"/>
            </w:pPr>
            <w:r w:rsidRPr="00CD3B8C">
              <w:t>0,</w:t>
            </w:r>
            <w:r w:rsidRPr="00CD3B8C">
              <w:rPr>
                <w:lang w:val="en-US"/>
              </w:rPr>
              <w:t>08</w:t>
            </w:r>
            <w:r w:rsidRPr="00CD3B8C">
              <w:t>– 0,</w:t>
            </w:r>
            <w:r w:rsidRPr="00CD3B8C">
              <w:rPr>
                <w:lang w:val="en-US"/>
              </w:rPr>
              <w:t>05</w:t>
            </w:r>
          </w:p>
          <w:p w:rsidR="00F85DAB" w:rsidRPr="00CD3B8C" w:rsidRDefault="00F85DAB" w:rsidP="00A96DB7">
            <w:pPr>
              <w:jc w:val="center"/>
            </w:pPr>
          </w:p>
          <w:p w:rsidR="00F85DAB" w:rsidRPr="00CD3B8C" w:rsidRDefault="00F85DAB" w:rsidP="00A96DB7">
            <w:pPr>
              <w:jc w:val="center"/>
            </w:pPr>
            <w:r w:rsidRPr="00CD3B8C">
              <w:t>20 единиц</w:t>
            </w:r>
          </w:p>
        </w:tc>
        <w:tc>
          <w:tcPr>
            <w:tcW w:w="861" w:type="pct"/>
            <w:vAlign w:val="center"/>
          </w:tcPr>
          <w:p w:rsidR="00F85DAB" w:rsidRPr="00CD3B8C" w:rsidRDefault="00F85DAB" w:rsidP="00A96DB7">
            <w:pPr>
              <w:jc w:val="center"/>
              <w:rPr>
                <w:lang w:val="en-US"/>
              </w:rPr>
            </w:pPr>
            <w:r w:rsidRPr="00CD3B8C">
              <w:t>0,</w:t>
            </w:r>
            <w:r w:rsidRPr="00CD3B8C">
              <w:rPr>
                <w:lang w:val="en-US"/>
              </w:rPr>
              <w:t>04</w:t>
            </w:r>
            <w:r w:rsidRPr="00CD3B8C">
              <w:t xml:space="preserve"> – 0,</w:t>
            </w:r>
            <w:r w:rsidRPr="00CD3B8C">
              <w:rPr>
                <w:lang w:val="en-US"/>
              </w:rPr>
              <w:t>02</w:t>
            </w:r>
          </w:p>
          <w:p w:rsidR="00F85DAB" w:rsidRPr="00CD3B8C" w:rsidRDefault="00F85DAB" w:rsidP="00A96DB7">
            <w:pPr>
              <w:jc w:val="center"/>
            </w:pPr>
            <w:r w:rsidRPr="00CD3B8C">
              <w:t xml:space="preserve"> </w:t>
            </w: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0,</w:t>
            </w:r>
            <w:r w:rsidRPr="00CD3B8C">
              <w:rPr>
                <w:lang w:val="en-US"/>
              </w:rPr>
              <w:t>02</w:t>
            </w:r>
            <w:r w:rsidRPr="00CD3B8C">
              <w:t xml:space="preserve"> </w:t>
            </w:r>
          </w:p>
          <w:p w:rsidR="00F85DAB" w:rsidRPr="00CD3B8C" w:rsidRDefault="00F85DAB" w:rsidP="00A96DB7">
            <w:pPr>
              <w:jc w:val="center"/>
            </w:pPr>
          </w:p>
          <w:p w:rsidR="00F85DAB" w:rsidRPr="00CD3B8C" w:rsidRDefault="00F85DAB" w:rsidP="00A96DB7">
            <w:pPr>
              <w:jc w:val="center"/>
            </w:pPr>
            <w:r w:rsidRPr="00CD3B8C">
              <w:t>0 единиц</w:t>
            </w:r>
          </w:p>
        </w:tc>
      </w:tr>
      <w:tr w:rsidR="00F85DAB" w:rsidRPr="00CD3B8C" w:rsidTr="00A96DB7">
        <w:trPr>
          <w:trHeight w:val="1470"/>
          <w:jc w:val="center"/>
        </w:trPr>
        <w:tc>
          <w:tcPr>
            <w:tcW w:w="1794" w:type="pct"/>
            <w:vAlign w:val="center"/>
          </w:tcPr>
          <w:p w:rsidR="00F85DAB" w:rsidRPr="00CD3B8C" w:rsidRDefault="00F85DAB"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F85DAB" w:rsidRPr="00CD3B8C" w:rsidRDefault="00F85DAB" w:rsidP="00A96DB7">
            <w:pPr>
              <w:jc w:val="center"/>
            </w:pPr>
            <w:r w:rsidRPr="00CD3B8C">
              <w:t>более 1,50</w:t>
            </w:r>
          </w:p>
          <w:p w:rsidR="00F85DAB" w:rsidRPr="00CD3B8C" w:rsidRDefault="00F85DAB" w:rsidP="00A96DB7">
            <w:pPr>
              <w:jc w:val="center"/>
            </w:pPr>
          </w:p>
          <w:p w:rsidR="00F85DAB" w:rsidRPr="00CD3B8C" w:rsidRDefault="00F85DAB" w:rsidP="00A96DB7">
            <w:pPr>
              <w:jc w:val="center"/>
            </w:pPr>
            <w:r w:rsidRPr="00CD3B8C">
              <w:t>2</w:t>
            </w:r>
            <w:r w:rsidRPr="00CD3B8C">
              <w:rPr>
                <w:lang w:val="en-US"/>
              </w:rPr>
              <w:t>5</w:t>
            </w:r>
            <w:r w:rsidRPr="00CD3B8C">
              <w:t xml:space="preserve"> единиц</w:t>
            </w:r>
          </w:p>
        </w:tc>
        <w:tc>
          <w:tcPr>
            <w:tcW w:w="758" w:type="pct"/>
            <w:vAlign w:val="center"/>
          </w:tcPr>
          <w:p w:rsidR="00F85DAB" w:rsidRPr="00CD3B8C" w:rsidRDefault="00F85DAB" w:rsidP="00A96DB7">
            <w:pPr>
              <w:jc w:val="center"/>
            </w:pPr>
            <w:r w:rsidRPr="00CD3B8C">
              <w:t>1,50 – 1,20</w:t>
            </w:r>
          </w:p>
          <w:p w:rsidR="00F85DAB" w:rsidRPr="00CD3B8C" w:rsidRDefault="00F85DAB" w:rsidP="00A96DB7">
            <w:pPr>
              <w:jc w:val="center"/>
            </w:pPr>
          </w:p>
          <w:p w:rsidR="00F85DAB" w:rsidRPr="00CD3B8C" w:rsidRDefault="00F85DAB" w:rsidP="00A96DB7">
            <w:pPr>
              <w:jc w:val="center"/>
            </w:pPr>
            <w:r w:rsidRPr="00CD3B8C">
              <w:t>15 единиц</w:t>
            </w:r>
          </w:p>
        </w:tc>
        <w:tc>
          <w:tcPr>
            <w:tcW w:w="861" w:type="pct"/>
            <w:vAlign w:val="center"/>
          </w:tcPr>
          <w:p w:rsidR="00F85DAB" w:rsidRPr="00CD3B8C" w:rsidRDefault="00F85DAB" w:rsidP="00A96DB7">
            <w:pPr>
              <w:jc w:val="center"/>
            </w:pPr>
            <w:r w:rsidRPr="00CD3B8C">
              <w:t>1,19 – 0,50</w:t>
            </w:r>
          </w:p>
          <w:p w:rsidR="00F85DAB" w:rsidRPr="00CD3B8C" w:rsidRDefault="00F85DAB" w:rsidP="00A96DB7">
            <w:pPr>
              <w:jc w:val="center"/>
            </w:pP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0,50</w:t>
            </w:r>
          </w:p>
          <w:p w:rsidR="00F85DAB" w:rsidRPr="00CD3B8C" w:rsidRDefault="00F85DAB" w:rsidP="00A96DB7">
            <w:pPr>
              <w:jc w:val="center"/>
            </w:pPr>
          </w:p>
          <w:p w:rsidR="00F85DAB" w:rsidRPr="00CD3B8C" w:rsidRDefault="00F85DAB" w:rsidP="00A96DB7">
            <w:pPr>
              <w:jc w:val="center"/>
            </w:pPr>
            <w:r w:rsidRPr="00CD3B8C">
              <w:t>0 единиц</w:t>
            </w:r>
          </w:p>
        </w:tc>
      </w:tr>
      <w:tr w:rsidR="00F85DAB" w:rsidRPr="00CD3B8C" w:rsidTr="00A96DB7">
        <w:trPr>
          <w:trHeight w:val="1052"/>
          <w:jc w:val="center"/>
        </w:trPr>
        <w:tc>
          <w:tcPr>
            <w:tcW w:w="1794" w:type="pct"/>
            <w:vAlign w:val="center"/>
          </w:tcPr>
          <w:p w:rsidR="00F85DAB" w:rsidRPr="00CD3B8C" w:rsidRDefault="00F85DAB" w:rsidP="00A96DB7">
            <w:pPr>
              <w:ind w:left="159"/>
            </w:pPr>
            <w:r w:rsidRPr="00CD3B8C">
              <w:t>Коэффициент покрытия процентов (Кпп)</w:t>
            </w:r>
          </w:p>
        </w:tc>
        <w:tc>
          <w:tcPr>
            <w:tcW w:w="759" w:type="pct"/>
            <w:vAlign w:val="center"/>
          </w:tcPr>
          <w:p w:rsidR="00F85DAB" w:rsidRPr="00CD3B8C" w:rsidRDefault="00F85DAB" w:rsidP="00A96DB7">
            <w:pPr>
              <w:jc w:val="center"/>
            </w:pPr>
            <w:r w:rsidRPr="00CD3B8C">
              <w:t>более 2,00</w:t>
            </w:r>
          </w:p>
          <w:p w:rsidR="00F85DAB" w:rsidRPr="00CD3B8C" w:rsidRDefault="00F85DAB" w:rsidP="00A96DB7">
            <w:pPr>
              <w:jc w:val="center"/>
            </w:pPr>
          </w:p>
          <w:p w:rsidR="00F85DAB" w:rsidRPr="00CD3B8C" w:rsidRDefault="00F85DAB" w:rsidP="00A96DB7">
            <w:pPr>
              <w:jc w:val="center"/>
            </w:pPr>
            <w:r w:rsidRPr="00CD3B8C">
              <w:t>20 единиц</w:t>
            </w:r>
          </w:p>
        </w:tc>
        <w:tc>
          <w:tcPr>
            <w:tcW w:w="758" w:type="pct"/>
            <w:vAlign w:val="center"/>
          </w:tcPr>
          <w:p w:rsidR="00F85DAB" w:rsidRPr="00CD3B8C" w:rsidRDefault="00F85DAB" w:rsidP="00A96DB7">
            <w:pPr>
              <w:jc w:val="center"/>
            </w:pPr>
            <w:r w:rsidRPr="00CD3B8C">
              <w:t>2,00-1,50</w:t>
            </w:r>
          </w:p>
          <w:p w:rsidR="00F85DAB" w:rsidRPr="00CD3B8C" w:rsidRDefault="00F85DAB" w:rsidP="00A96DB7">
            <w:pPr>
              <w:jc w:val="center"/>
            </w:pPr>
          </w:p>
          <w:p w:rsidR="00F85DAB" w:rsidRPr="00CD3B8C" w:rsidRDefault="00F85DAB" w:rsidP="00A96DB7">
            <w:pPr>
              <w:jc w:val="center"/>
            </w:pPr>
            <w:r w:rsidRPr="00CD3B8C">
              <w:t>10 единиц</w:t>
            </w:r>
          </w:p>
        </w:tc>
        <w:tc>
          <w:tcPr>
            <w:tcW w:w="861" w:type="pct"/>
            <w:vAlign w:val="center"/>
          </w:tcPr>
          <w:p w:rsidR="00F85DAB" w:rsidRPr="00CD3B8C" w:rsidRDefault="00F85DAB" w:rsidP="00A96DB7">
            <w:pPr>
              <w:ind w:left="360"/>
            </w:pPr>
            <w:r w:rsidRPr="00CD3B8C">
              <w:t>1,49-1,00</w:t>
            </w:r>
          </w:p>
          <w:p w:rsidR="00F85DAB" w:rsidRPr="00CD3B8C" w:rsidRDefault="00F85DAB" w:rsidP="00A96DB7">
            <w:pPr>
              <w:jc w:val="center"/>
            </w:pPr>
          </w:p>
          <w:p w:rsidR="00F85DAB" w:rsidRPr="00CD3B8C" w:rsidRDefault="00F85DAB" w:rsidP="00A96DB7">
            <w:pPr>
              <w:jc w:val="center"/>
            </w:pPr>
            <w:r w:rsidRPr="00CD3B8C">
              <w:t>5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1,00</w:t>
            </w:r>
          </w:p>
          <w:p w:rsidR="00F85DAB" w:rsidRPr="00CD3B8C" w:rsidRDefault="00F85DAB" w:rsidP="00A96DB7">
            <w:pPr>
              <w:jc w:val="center"/>
            </w:pPr>
          </w:p>
          <w:p w:rsidR="00F85DAB" w:rsidRPr="00CD3B8C" w:rsidRDefault="00F85DAB" w:rsidP="00A96DB7">
            <w:pPr>
              <w:jc w:val="center"/>
            </w:pPr>
            <w:r w:rsidRPr="00CD3B8C">
              <w:t>0 единиц</w:t>
            </w:r>
          </w:p>
        </w:tc>
      </w:tr>
    </w:tbl>
    <w:p w:rsidR="00F85DAB" w:rsidRPr="00CD3B8C" w:rsidRDefault="00F85DAB" w:rsidP="001E076E">
      <w:pPr>
        <w:ind w:firstLine="709"/>
        <w:rPr>
          <w:sz w:val="28"/>
          <w:szCs w:val="28"/>
        </w:rPr>
      </w:pPr>
    </w:p>
    <w:p w:rsidR="00F85DAB" w:rsidRPr="00CD3B8C" w:rsidRDefault="00F85DAB"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85DAB" w:rsidRPr="00CD3B8C" w:rsidRDefault="00F85DAB"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F85DAB" w:rsidRPr="00CD3B8C" w:rsidTr="00A96DB7">
        <w:trPr>
          <w:trHeight w:val="569"/>
          <w:tblHeader/>
          <w:jc w:val="center"/>
        </w:trPr>
        <w:tc>
          <w:tcPr>
            <w:tcW w:w="1794" w:type="pct"/>
            <w:tcMar>
              <w:top w:w="72" w:type="dxa"/>
              <w:left w:w="144" w:type="dxa"/>
              <w:bottom w:w="72" w:type="dxa"/>
              <w:right w:w="144" w:type="dxa"/>
            </w:tcMar>
            <w:vAlign w:val="center"/>
          </w:tcPr>
          <w:p w:rsidR="00F85DAB" w:rsidRPr="00CD3B8C" w:rsidRDefault="00F85DAB"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F85DAB" w:rsidRPr="00CD3B8C" w:rsidRDefault="00F85DAB" w:rsidP="00A96DB7">
            <w:pPr>
              <w:jc w:val="center"/>
            </w:pPr>
            <w:r w:rsidRPr="00CD3B8C">
              <w:rPr>
                <w:bCs/>
              </w:rPr>
              <w:t>Значение показателя и оценка, используемая при расчете</w:t>
            </w:r>
          </w:p>
        </w:tc>
      </w:tr>
      <w:tr w:rsidR="00F85DAB" w:rsidRPr="00CD3B8C" w:rsidTr="00A96DB7">
        <w:trPr>
          <w:trHeight w:val="979"/>
          <w:jc w:val="center"/>
        </w:trPr>
        <w:tc>
          <w:tcPr>
            <w:tcW w:w="1794" w:type="pct"/>
            <w:vAlign w:val="center"/>
          </w:tcPr>
          <w:p w:rsidR="00F85DAB" w:rsidRPr="00CD3B8C" w:rsidRDefault="00F85DAB" w:rsidP="00A96DB7">
            <w:pPr>
              <w:ind w:left="159"/>
            </w:pPr>
            <w:r w:rsidRPr="00CD3B8C">
              <w:t>Коэффициент автономии собственных средств (Касс)</w:t>
            </w:r>
          </w:p>
        </w:tc>
        <w:tc>
          <w:tcPr>
            <w:tcW w:w="759" w:type="pct"/>
            <w:vAlign w:val="center"/>
          </w:tcPr>
          <w:p w:rsidR="00F85DAB" w:rsidRPr="00CD3B8C" w:rsidRDefault="00F85DAB" w:rsidP="00A96DB7">
            <w:pPr>
              <w:jc w:val="center"/>
            </w:pPr>
            <w:r w:rsidRPr="00CD3B8C">
              <w:t>более 0,25</w:t>
            </w:r>
          </w:p>
          <w:p w:rsidR="00F85DAB" w:rsidRPr="00CD3B8C" w:rsidRDefault="00F85DAB" w:rsidP="00A96DB7">
            <w:pPr>
              <w:jc w:val="center"/>
            </w:pPr>
            <w:r w:rsidRPr="00CD3B8C">
              <w:t>30 единиц</w:t>
            </w:r>
          </w:p>
        </w:tc>
        <w:tc>
          <w:tcPr>
            <w:tcW w:w="758" w:type="pct"/>
            <w:vAlign w:val="center"/>
          </w:tcPr>
          <w:p w:rsidR="00F85DAB" w:rsidRPr="00CD3B8C" w:rsidRDefault="00F85DAB" w:rsidP="00A96DB7">
            <w:pPr>
              <w:jc w:val="center"/>
            </w:pPr>
            <w:r w:rsidRPr="00CD3B8C">
              <w:t xml:space="preserve">0,25-0,15 </w:t>
            </w:r>
          </w:p>
          <w:p w:rsidR="00F85DAB" w:rsidRPr="00CD3B8C" w:rsidRDefault="00F85DAB" w:rsidP="00A96DB7">
            <w:pPr>
              <w:jc w:val="center"/>
            </w:pPr>
            <w:r w:rsidRPr="00CD3B8C">
              <w:t>20 единиц</w:t>
            </w:r>
          </w:p>
        </w:tc>
        <w:tc>
          <w:tcPr>
            <w:tcW w:w="861" w:type="pct"/>
            <w:vAlign w:val="center"/>
          </w:tcPr>
          <w:p w:rsidR="00F85DAB" w:rsidRPr="00CD3B8C" w:rsidRDefault="00F85DAB" w:rsidP="00A96DB7">
            <w:pPr>
              <w:jc w:val="center"/>
              <w:rPr>
                <w:lang w:val="en-US"/>
              </w:rPr>
            </w:pPr>
            <w:r w:rsidRPr="00CD3B8C">
              <w:t>0,14-0,</w:t>
            </w:r>
            <w:r w:rsidRPr="00CD3B8C">
              <w:rPr>
                <w:lang w:val="en-US"/>
              </w:rPr>
              <w:t>08</w:t>
            </w: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rPr>
                <w:lang w:val="en-US"/>
              </w:rPr>
            </w:pPr>
            <w:r w:rsidRPr="00CD3B8C">
              <w:t>менее 0,</w:t>
            </w:r>
            <w:r w:rsidRPr="00CD3B8C">
              <w:rPr>
                <w:lang w:val="en-US"/>
              </w:rPr>
              <w:t>08</w:t>
            </w:r>
          </w:p>
          <w:p w:rsidR="00F85DAB" w:rsidRPr="00CD3B8C" w:rsidRDefault="00F85DAB" w:rsidP="00A96DB7">
            <w:pPr>
              <w:jc w:val="center"/>
            </w:pPr>
            <w:r w:rsidRPr="00CD3B8C">
              <w:t>0 единиц</w:t>
            </w:r>
          </w:p>
        </w:tc>
      </w:tr>
      <w:tr w:rsidR="00F85DAB" w:rsidRPr="00CD3B8C" w:rsidTr="00A96DB7">
        <w:trPr>
          <w:trHeight w:val="1002"/>
          <w:jc w:val="center"/>
        </w:trPr>
        <w:tc>
          <w:tcPr>
            <w:tcW w:w="1794" w:type="pct"/>
            <w:vAlign w:val="center"/>
          </w:tcPr>
          <w:p w:rsidR="00F85DAB" w:rsidRPr="00CD3B8C" w:rsidRDefault="00F85DAB" w:rsidP="00A96DB7">
            <w:pPr>
              <w:ind w:left="159"/>
            </w:pPr>
            <w:r w:rsidRPr="00CD3B8C">
              <w:t>Коэффициент обеспеченности собственными оборотными средствами (Косс)</w:t>
            </w:r>
          </w:p>
        </w:tc>
        <w:tc>
          <w:tcPr>
            <w:tcW w:w="759" w:type="pct"/>
            <w:vAlign w:val="center"/>
          </w:tcPr>
          <w:p w:rsidR="00F85DAB" w:rsidRPr="00CD3B8C" w:rsidRDefault="00F85DAB" w:rsidP="00A96DB7">
            <w:pPr>
              <w:jc w:val="center"/>
            </w:pPr>
            <w:r w:rsidRPr="00CD3B8C">
              <w:t>более  0,</w:t>
            </w:r>
            <w:r w:rsidRPr="00CD3B8C">
              <w:rPr>
                <w:lang w:val="en-US"/>
              </w:rPr>
              <w:t>1</w:t>
            </w:r>
            <w:r w:rsidRPr="00CD3B8C">
              <w:t>0</w:t>
            </w:r>
          </w:p>
          <w:p w:rsidR="00F85DAB" w:rsidRPr="00CD3B8C" w:rsidRDefault="00F85DAB" w:rsidP="00A96DB7">
            <w:pPr>
              <w:jc w:val="center"/>
            </w:pPr>
          </w:p>
          <w:p w:rsidR="00F85DAB" w:rsidRPr="00CD3B8C" w:rsidRDefault="00F85DAB" w:rsidP="00A96DB7">
            <w:pPr>
              <w:jc w:val="center"/>
            </w:pPr>
            <w:r w:rsidRPr="00CD3B8C">
              <w:rPr>
                <w:lang w:val="en-US"/>
              </w:rPr>
              <w:t>2</w:t>
            </w:r>
            <w:r w:rsidRPr="00CD3B8C">
              <w:t>5 единиц</w:t>
            </w:r>
          </w:p>
        </w:tc>
        <w:tc>
          <w:tcPr>
            <w:tcW w:w="758" w:type="pct"/>
            <w:vAlign w:val="center"/>
          </w:tcPr>
          <w:p w:rsidR="00F85DAB" w:rsidRPr="00CD3B8C" w:rsidRDefault="00F85DAB" w:rsidP="00A96DB7">
            <w:pPr>
              <w:jc w:val="center"/>
            </w:pPr>
            <w:r w:rsidRPr="00CD3B8C">
              <w:t>0,</w:t>
            </w:r>
            <w:r w:rsidRPr="00CD3B8C">
              <w:rPr>
                <w:lang w:val="en-US"/>
              </w:rPr>
              <w:t>1</w:t>
            </w:r>
            <w:r w:rsidRPr="00CD3B8C">
              <w:t>0 – 0,</w:t>
            </w:r>
            <w:r w:rsidRPr="00CD3B8C">
              <w:rPr>
                <w:lang w:val="en-US"/>
              </w:rPr>
              <w:t>0</w:t>
            </w:r>
            <w:r w:rsidRPr="00CD3B8C">
              <w:t>6</w:t>
            </w:r>
          </w:p>
          <w:p w:rsidR="00F85DAB" w:rsidRPr="00CD3B8C" w:rsidRDefault="00F85DAB" w:rsidP="00A96DB7">
            <w:pPr>
              <w:jc w:val="center"/>
            </w:pPr>
          </w:p>
          <w:p w:rsidR="00F85DAB" w:rsidRPr="00CD3B8C" w:rsidRDefault="00F85DAB" w:rsidP="00A96DB7">
            <w:pPr>
              <w:jc w:val="center"/>
            </w:pPr>
            <w:r w:rsidRPr="00CD3B8C">
              <w:t>20 единиц</w:t>
            </w:r>
          </w:p>
        </w:tc>
        <w:tc>
          <w:tcPr>
            <w:tcW w:w="861" w:type="pct"/>
            <w:vAlign w:val="center"/>
          </w:tcPr>
          <w:p w:rsidR="00F85DAB" w:rsidRPr="00CD3B8C" w:rsidRDefault="00F85DAB" w:rsidP="00A96DB7">
            <w:pPr>
              <w:jc w:val="center"/>
              <w:rPr>
                <w:lang w:val="en-US"/>
              </w:rPr>
            </w:pPr>
            <w:r w:rsidRPr="00CD3B8C">
              <w:t>0,</w:t>
            </w:r>
            <w:r w:rsidRPr="00CD3B8C">
              <w:rPr>
                <w:lang w:val="en-US"/>
              </w:rPr>
              <w:t>0</w:t>
            </w:r>
            <w:r w:rsidRPr="00CD3B8C">
              <w:t>5 – 0,</w:t>
            </w:r>
            <w:r w:rsidRPr="00CD3B8C">
              <w:rPr>
                <w:lang w:val="en-US"/>
              </w:rPr>
              <w:t>03</w:t>
            </w:r>
          </w:p>
          <w:p w:rsidR="00F85DAB" w:rsidRPr="00CD3B8C" w:rsidRDefault="00F85DAB" w:rsidP="00A96DB7">
            <w:pPr>
              <w:jc w:val="center"/>
            </w:pPr>
            <w:r w:rsidRPr="00CD3B8C">
              <w:t xml:space="preserve"> </w:t>
            </w: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0,</w:t>
            </w:r>
            <w:r w:rsidRPr="00CD3B8C">
              <w:rPr>
                <w:lang w:val="en-US"/>
              </w:rPr>
              <w:t>03</w:t>
            </w:r>
            <w:r w:rsidRPr="00CD3B8C">
              <w:t xml:space="preserve"> </w:t>
            </w:r>
          </w:p>
          <w:p w:rsidR="00F85DAB" w:rsidRPr="00CD3B8C" w:rsidRDefault="00F85DAB" w:rsidP="00A96DB7">
            <w:pPr>
              <w:jc w:val="center"/>
            </w:pPr>
          </w:p>
          <w:p w:rsidR="00F85DAB" w:rsidRPr="00CD3B8C" w:rsidRDefault="00F85DAB" w:rsidP="00A96DB7">
            <w:pPr>
              <w:jc w:val="center"/>
            </w:pPr>
            <w:r w:rsidRPr="00CD3B8C">
              <w:t>0 единиц</w:t>
            </w:r>
          </w:p>
        </w:tc>
      </w:tr>
      <w:tr w:rsidR="00F85DAB" w:rsidRPr="00CD3B8C" w:rsidTr="00A96DB7">
        <w:trPr>
          <w:trHeight w:val="1470"/>
          <w:jc w:val="center"/>
        </w:trPr>
        <w:tc>
          <w:tcPr>
            <w:tcW w:w="1794" w:type="pct"/>
            <w:vAlign w:val="center"/>
          </w:tcPr>
          <w:p w:rsidR="00F85DAB" w:rsidRPr="00CD3B8C" w:rsidRDefault="00F85DAB"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F85DAB" w:rsidRPr="00CD3B8C" w:rsidRDefault="00F85DAB" w:rsidP="00A96DB7">
            <w:pPr>
              <w:jc w:val="center"/>
            </w:pPr>
            <w:r w:rsidRPr="00CD3B8C">
              <w:t>более 1,50</w:t>
            </w:r>
          </w:p>
          <w:p w:rsidR="00F85DAB" w:rsidRPr="00CD3B8C" w:rsidRDefault="00F85DAB" w:rsidP="00A96DB7">
            <w:pPr>
              <w:jc w:val="center"/>
            </w:pPr>
          </w:p>
          <w:p w:rsidR="00F85DAB" w:rsidRPr="00CD3B8C" w:rsidRDefault="00F85DAB" w:rsidP="00A96DB7">
            <w:pPr>
              <w:jc w:val="center"/>
            </w:pPr>
            <w:r w:rsidRPr="00CD3B8C">
              <w:t>2</w:t>
            </w:r>
            <w:r w:rsidRPr="00CD3B8C">
              <w:rPr>
                <w:lang w:val="en-US"/>
              </w:rPr>
              <w:t>5</w:t>
            </w:r>
            <w:r w:rsidRPr="00CD3B8C">
              <w:t xml:space="preserve"> единиц</w:t>
            </w:r>
          </w:p>
        </w:tc>
        <w:tc>
          <w:tcPr>
            <w:tcW w:w="758" w:type="pct"/>
            <w:vAlign w:val="center"/>
          </w:tcPr>
          <w:p w:rsidR="00F85DAB" w:rsidRPr="00CD3B8C" w:rsidRDefault="00F85DAB" w:rsidP="00A96DB7">
            <w:pPr>
              <w:jc w:val="center"/>
            </w:pPr>
            <w:r w:rsidRPr="00CD3B8C">
              <w:t>1,50 – 1,20</w:t>
            </w:r>
          </w:p>
          <w:p w:rsidR="00F85DAB" w:rsidRPr="00CD3B8C" w:rsidRDefault="00F85DAB" w:rsidP="00A96DB7">
            <w:pPr>
              <w:jc w:val="center"/>
            </w:pPr>
          </w:p>
          <w:p w:rsidR="00F85DAB" w:rsidRPr="00CD3B8C" w:rsidRDefault="00F85DAB" w:rsidP="00A96DB7">
            <w:pPr>
              <w:jc w:val="center"/>
            </w:pPr>
            <w:r w:rsidRPr="00CD3B8C">
              <w:t>15 единиц</w:t>
            </w:r>
          </w:p>
        </w:tc>
        <w:tc>
          <w:tcPr>
            <w:tcW w:w="861" w:type="pct"/>
            <w:vAlign w:val="center"/>
          </w:tcPr>
          <w:p w:rsidR="00F85DAB" w:rsidRPr="00CD3B8C" w:rsidRDefault="00F85DAB" w:rsidP="00A96DB7">
            <w:pPr>
              <w:jc w:val="center"/>
            </w:pPr>
            <w:r w:rsidRPr="00CD3B8C">
              <w:t>1,19 – 0,50</w:t>
            </w:r>
          </w:p>
          <w:p w:rsidR="00F85DAB" w:rsidRPr="00CD3B8C" w:rsidRDefault="00F85DAB" w:rsidP="00A96DB7">
            <w:pPr>
              <w:jc w:val="center"/>
            </w:pPr>
          </w:p>
          <w:p w:rsidR="00F85DAB" w:rsidRPr="00CD3B8C" w:rsidRDefault="00F85DAB" w:rsidP="00A96DB7">
            <w:pPr>
              <w:jc w:val="center"/>
            </w:pPr>
            <w:r w:rsidRPr="00CD3B8C">
              <w:t>10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0,50</w:t>
            </w:r>
          </w:p>
          <w:p w:rsidR="00F85DAB" w:rsidRPr="00CD3B8C" w:rsidRDefault="00F85DAB" w:rsidP="00A96DB7">
            <w:pPr>
              <w:jc w:val="center"/>
            </w:pPr>
          </w:p>
          <w:p w:rsidR="00F85DAB" w:rsidRPr="00CD3B8C" w:rsidRDefault="00F85DAB" w:rsidP="00A96DB7">
            <w:pPr>
              <w:jc w:val="center"/>
            </w:pPr>
            <w:r w:rsidRPr="00CD3B8C">
              <w:t>0 единиц</w:t>
            </w:r>
          </w:p>
        </w:tc>
      </w:tr>
      <w:tr w:rsidR="00F85DAB" w:rsidRPr="00CD3B8C" w:rsidTr="00A96DB7">
        <w:trPr>
          <w:trHeight w:val="1052"/>
          <w:jc w:val="center"/>
        </w:trPr>
        <w:tc>
          <w:tcPr>
            <w:tcW w:w="1794" w:type="pct"/>
            <w:vAlign w:val="center"/>
          </w:tcPr>
          <w:p w:rsidR="00F85DAB" w:rsidRPr="00CD3B8C" w:rsidRDefault="00F85DAB" w:rsidP="00A96DB7">
            <w:pPr>
              <w:ind w:left="159"/>
            </w:pPr>
            <w:r w:rsidRPr="00CD3B8C">
              <w:t>Коэффициент покрытия процентов (Кпп)</w:t>
            </w:r>
          </w:p>
        </w:tc>
        <w:tc>
          <w:tcPr>
            <w:tcW w:w="759" w:type="pct"/>
            <w:vAlign w:val="center"/>
          </w:tcPr>
          <w:p w:rsidR="00F85DAB" w:rsidRPr="00CD3B8C" w:rsidRDefault="00F85DAB" w:rsidP="00A96DB7">
            <w:pPr>
              <w:jc w:val="center"/>
            </w:pPr>
            <w:r w:rsidRPr="00CD3B8C">
              <w:t>более 3,00</w:t>
            </w:r>
          </w:p>
          <w:p w:rsidR="00F85DAB" w:rsidRPr="00CD3B8C" w:rsidRDefault="00F85DAB" w:rsidP="00A96DB7">
            <w:pPr>
              <w:jc w:val="center"/>
            </w:pPr>
          </w:p>
          <w:p w:rsidR="00F85DAB" w:rsidRPr="00CD3B8C" w:rsidRDefault="00F85DAB" w:rsidP="00A96DB7">
            <w:pPr>
              <w:jc w:val="center"/>
            </w:pPr>
            <w:r w:rsidRPr="00CD3B8C">
              <w:t>20 единиц</w:t>
            </w:r>
          </w:p>
        </w:tc>
        <w:tc>
          <w:tcPr>
            <w:tcW w:w="758" w:type="pct"/>
            <w:vAlign w:val="center"/>
          </w:tcPr>
          <w:p w:rsidR="00F85DAB" w:rsidRPr="00CD3B8C" w:rsidRDefault="00F85DAB" w:rsidP="00A96DB7">
            <w:pPr>
              <w:jc w:val="center"/>
            </w:pPr>
            <w:r w:rsidRPr="00CD3B8C">
              <w:t>3,00-2,00</w:t>
            </w:r>
          </w:p>
          <w:p w:rsidR="00F85DAB" w:rsidRPr="00CD3B8C" w:rsidRDefault="00F85DAB" w:rsidP="00A96DB7">
            <w:pPr>
              <w:jc w:val="center"/>
            </w:pPr>
          </w:p>
          <w:p w:rsidR="00F85DAB" w:rsidRPr="00CD3B8C" w:rsidRDefault="00F85DAB" w:rsidP="00A96DB7">
            <w:pPr>
              <w:jc w:val="center"/>
            </w:pPr>
            <w:r w:rsidRPr="00CD3B8C">
              <w:t>10 единиц</w:t>
            </w:r>
          </w:p>
        </w:tc>
        <w:tc>
          <w:tcPr>
            <w:tcW w:w="861" w:type="pct"/>
            <w:vAlign w:val="center"/>
          </w:tcPr>
          <w:p w:rsidR="00F85DAB" w:rsidRPr="00CD3B8C" w:rsidRDefault="00F85DAB" w:rsidP="00A96DB7">
            <w:pPr>
              <w:ind w:left="360"/>
            </w:pPr>
            <w:r w:rsidRPr="00CD3B8C">
              <w:t>1,99-1,00</w:t>
            </w:r>
          </w:p>
          <w:p w:rsidR="00F85DAB" w:rsidRPr="00CD3B8C" w:rsidRDefault="00F85DAB" w:rsidP="00A96DB7">
            <w:pPr>
              <w:jc w:val="center"/>
            </w:pPr>
          </w:p>
          <w:p w:rsidR="00F85DAB" w:rsidRPr="00CD3B8C" w:rsidRDefault="00F85DAB" w:rsidP="00A96DB7">
            <w:pPr>
              <w:jc w:val="center"/>
            </w:pPr>
            <w:r w:rsidRPr="00CD3B8C">
              <w:t>5 единиц</w:t>
            </w:r>
          </w:p>
        </w:tc>
        <w:tc>
          <w:tcPr>
            <w:tcW w:w="828" w:type="pct"/>
            <w:tcMar>
              <w:top w:w="15" w:type="dxa"/>
              <w:left w:w="108" w:type="dxa"/>
              <w:bottom w:w="0" w:type="dxa"/>
              <w:right w:w="108" w:type="dxa"/>
            </w:tcMar>
            <w:vAlign w:val="center"/>
          </w:tcPr>
          <w:p w:rsidR="00F85DAB" w:rsidRPr="00CD3B8C" w:rsidRDefault="00F85DAB" w:rsidP="00A96DB7">
            <w:pPr>
              <w:jc w:val="center"/>
            </w:pPr>
            <w:r w:rsidRPr="00CD3B8C">
              <w:t>менее 1,00</w:t>
            </w:r>
          </w:p>
          <w:p w:rsidR="00F85DAB" w:rsidRPr="00CD3B8C" w:rsidRDefault="00F85DAB" w:rsidP="00A96DB7">
            <w:pPr>
              <w:jc w:val="center"/>
            </w:pPr>
          </w:p>
          <w:p w:rsidR="00F85DAB" w:rsidRPr="00CD3B8C" w:rsidRDefault="00F85DAB" w:rsidP="00A96DB7">
            <w:pPr>
              <w:jc w:val="center"/>
            </w:pPr>
            <w:r w:rsidRPr="00CD3B8C">
              <w:t>0 единиц</w:t>
            </w:r>
          </w:p>
        </w:tc>
      </w:tr>
    </w:tbl>
    <w:p w:rsidR="00F85DAB" w:rsidRPr="00CD3B8C" w:rsidRDefault="00F85DAB" w:rsidP="001E076E">
      <w:pPr>
        <w:ind w:firstLine="709"/>
        <w:rPr>
          <w:sz w:val="28"/>
          <w:szCs w:val="28"/>
        </w:rPr>
      </w:pPr>
    </w:p>
    <w:p w:rsidR="00F85DAB" w:rsidRPr="00CD3B8C" w:rsidRDefault="00F85DAB" w:rsidP="00F57D48">
      <w:pPr>
        <w:ind w:firstLine="709"/>
        <w:jc w:val="both"/>
        <w:rPr>
          <w:sz w:val="28"/>
          <w:szCs w:val="28"/>
        </w:rPr>
      </w:pPr>
      <w:r w:rsidRPr="00CD3B8C">
        <w:rPr>
          <w:sz w:val="28"/>
          <w:szCs w:val="28"/>
        </w:rPr>
        <w:t xml:space="preserve">Оценки (количество единиц), полученные по всем финансовым показателям, суммируются. </w:t>
      </w:r>
    </w:p>
    <w:p w:rsidR="00F85DAB" w:rsidRPr="00CD3B8C" w:rsidRDefault="00F85DAB"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F85DAB" w:rsidRPr="00CD3B8C" w:rsidRDefault="00F85DAB"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F85DAB" w:rsidRPr="00CD3B8C" w:rsidRDefault="00F85DAB"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F85DAB" w:rsidRPr="00CD3B8C" w:rsidRDefault="00F85DAB"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F85DAB" w:rsidRPr="00CD3B8C" w:rsidRDefault="00F85DAB" w:rsidP="00F57D48">
      <w:pPr>
        <w:ind w:firstLine="709"/>
        <w:jc w:val="both"/>
        <w:rPr>
          <w:sz w:val="28"/>
          <w:szCs w:val="28"/>
        </w:rPr>
      </w:pPr>
    </w:p>
    <w:p w:rsidR="00F85DAB" w:rsidRPr="00CD3B8C" w:rsidRDefault="00F85DAB"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85DAB" w:rsidRPr="00CD3B8C" w:rsidRDefault="00F85DAB" w:rsidP="00F57D48">
      <w:pPr>
        <w:ind w:firstLine="709"/>
        <w:jc w:val="both"/>
        <w:rPr>
          <w:sz w:val="28"/>
          <w:szCs w:val="28"/>
        </w:rPr>
      </w:pPr>
    </w:p>
    <w:p w:rsidR="00F85DAB" w:rsidRPr="00CD3B8C" w:rsidRDefault="00F85DAB"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F85DAB" w:rsidRPr="00CD3B8C" w:rsidRDefault="00F85DAB"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F85DAB" w:rsidRPr="00CD3B8C" w:rsidTr="00A96DB7">
        <w:trPr>
          <w:trHeight w:val="2758"/>
          <w:jc w:val="center"/>
        </w:trPr>
        <w:tc>
          <w:tcPr>
            <w:tcW w:w="1058" w:type="dxa"/>
            <w:vAlign w:val="center"/>
          </w:tcPr>
          <w:p w:rsidR="00F85DAB" w:rsidRPr="00CD3B8C" w:rsidRDefault="00F85DAB" w:rsidP="00A96DB7">
            <w:pPr>
              <w:jc w:val="center"/>
            </w:pPr>
            <w:r w:rsidRPr="00CD3B8C">
              <w:t>Участник</w:t>
            </w:r>
          </w:p>
        </w:tc>
        <w:tc>
          <w:tcPr>
            <w:tcW w:w="1594" w:type="dxa"/>
            <w:vAlign w:val="center"/>
          </w:tcPr>
          <w:p w:rsidR="00F85DAB" w:rsidRPr="00CD3B8C" w:rsidRDefault="00F85DAB" w:rsidP="00A96DB7">
            <w:pPr>
              <w:jc w:val="center"/>
            </w:pPr>
            <w:r w:rsidRPr="00CD3B8C">
              <w:t>Истекший период</w:t>
            </w:r>
          </w:p>
        </w:tc>
        <w:tc>
          <w:tcPr>
            <w:tcW w:w="1516" w:type="dxa"/>
            <w:vAlign w:val="center"/>
          </w:tcPr>
          <w:p w:rsidR="00F85DAB" w:rsidRPr="00CD3B8C" w:rsidRDefault="00F85DAB" w:rsidP="00A96DB7">
            <w:pPr>
              <w:jc w:val="center"/>
            </w:pPr>
            <w:r w:rsidRPr="00CD3B8C">
              <w:t>Сумма оценок участника за истекший год по показателям Касс, Косс и Кпп</w:t>
            </w:r>
          </w:p>
        </w:tc>
        <w:tc>
          <w:tcPr>
            <w:tcW w:w="1926" w:type="dxa"/>
            <w:vAlign w:val="center"/>
          </w:tcPr>
          <w:p w:rsidR="00F85DAB" w:rsidRPr="00CD3B8C" w:rsidRDefault="00F85DAB" w:rsidP="00A96DB7">
            <w:pPr>
              <w:jc w:val="center"/>
            </w:pPr>
            <w:r w:rsidRPr="00CD3B8C">
              <w:t>Сумма оценок участника за истекший период по показателям Касс, Косс и Кпп</w:t>
            </w:r>
          </w:p>
        </w:tc>
        <w:tc>
          <w:tcPr>
            <w:tcW w:w="1375" w:type="dxa"/>
            <w:vAlign w:val="center"/>
          </w:tcPr>
          <w:p w:rsidR="00F85DAB" w:rsidRPr="00CD3B8C" w:rsidRDefault="00F85DAB" w:rsidP="00A96DB7">
            <w:pPr>
              <w:jc w:val="center"/>
            </w:pPr>
            <w:r w:rsidRPr="00CD3B8C">
              <w:t>Оценка участника по показа-телю Ксв</w:t>
            </w:r>
          </w:p>
        </w:tc>
        <w:tc>
          <w:tcPr>
            <w:tcW w:w="2338" w:type="dxa"/>
            <w:vAlign w:val="center"/>
          </w:tcPr>
          <w:p w:rsidR="00F85DAB" w:rsidRPr="00CD3B8C" w:rsidRDefault="00F85DAB" w:rsidP="00A96DB7">
            <w:pPr>
              <w:ind w:left="-103" w:right="-185"/>
              <w:jc w:val="center"/>
            </w:pPr>
            <w:r w:rsidRPr="00CD3B8C">
              <w:t>Показатель обеспеченности финансовыми ресурсами</w:t>
            </w:r>
          </w:p>
        </w:tc>
      </w:tr>
      <w:tr w:rsidR="00F85DAB" w:rsidRPr="00CD3B8C" w:rsidTr="00A96DB7">
        <w:trPr>
          <w:trHeight w:val="483"/>
          <w:jc w:val="center"/>
        </w:trPr>
        <w:tc>
          <w:tcPr>
            <w:tcW w:w="1058" w:type="dxa"/>
            <w:vAlign w:val="center"/>
          </w:tcPr>
          <w:p w:rsidR="00F85DAB" w:rsidRPr="00CD3B8C" w:rsidRDefault="00F85DAB" w:rsidP="00A96DB7">
            <w:pPr>
              <w:jc w:val="center"/>
              <w:rPr>
                <w:i/>
                <w:lang w:val="en-US"/>
              </w:rPr>
            </w:pPr>
            <w:r w:rsidRPr="00CD3B8C">
              <w:rPr>
                <w:i/>
                <w:lang w:val="en-US"/>
              </w:rPr>
              <w:t>I</w:t>
            </w:r>
          </w:p>
        </w:tc>
        <w:tc>
          <w:tcPr>
            <w:tcW w:w="1594" w:type="dxa"/>
            <w:vAlign w:val="center"/>
          </w:tcPr>
          <w:p w:rsidR="00F85DAB" w:rsidRPr="00CD3B8C" w:rsidRDefault="00F85DAB" w:rsidP="00A96DB7">
            <w:pPr>
              <w:jc w:val="center"/>
            </w:pPr>
            <w:r w:rsidRPr="00CD3B8C">
              <w:t>год</w:t>
            </w:r>
          </w:p>
        </w:tc>
        <w:tc>
          <w:tcPr>
            <w:tcW w:w="1516" w:type="dxa"/>
            <w:vAlign w:val="center"/>
          </w:tcPr>
          <w:p w:rsidR="00F85DAB" w:rsidRPr="00CD3B8C" w:rsidRDefault="00F85DAB" w:rsidP="00A96DB7">
            <w:pPr>
              <w:jc w:val="center"/>
            </w:pPr>
            <w:r w:rsidRPr="00CD3B8C">
              <w:t>Х</w:t>
            </w:r>
          </w:p>
        </w:tc>
        <w:tc>
          <w:tcPr>
            <w:tcW w:w="1926" w:type="dxa"/>
            <w:vAlign w:val="center"/>
          </w:tcPr>
          <w:p w:rsidR="00F85DAB" w:rsidRPr="00CD3B8C" w:rsidRDefault="00F85DAB" w:rsidP="00A96DB7">
            <w:pPr>
              <w:jc w:val="center"/>
            </w:pPr>
            <w:r w:rsidRPr="00CD3B8C">
              <w:t>-</w:t>
            </w:r>
          </w:p>
        </w:tc>
        <w:tc>
          <w:tcPr>
            <w:tcW w:w="1375" w:type="dxa"/>
            <w:vAlign w:val="center"/>
          </w:tcPr>
          <w:p w:rsidR="00F85DAB" w:rsidRPr="00CD3B8C" w:rsidRDefault="00F85DAB" w:rsidP="00A96DB7">
            <w:pPr>
              <w:jc w:val="center"/>
              <w:rPr>
                <w:lang w:val="en-US"/>
              </w:rPr>
            </w:pPr>
            <w:r w:rsidRPr="00CD3B8C">
              <w:rPr>
                <w:lang w:val="en-US"/>
              </w:rPr>
              <w:t>W</w:t>
            </w:r>
          </w:p>
        </w:tc>
        <w:tc>
          <w:tcPr>
            <w:tcW w:w="2338" w:type="dxa"/>
            <w:vAlign w:val="center"/>
          </w:tcPr>
          <w:p w:rsidR="00F85DAB" w:rsidRPr="00CD3B8C" w:rsidRDefault="00F85DAB"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F85DAB" w:rsidRPr="00CD3B8C" w:rsidTr="00A96DB7">
        <w:trPr>
          <w:trHeight w:val="483"/>
          <w:jc w:val="center"/>
        </w:trPr>
        <w:tc>
          <w:tcPr>
            <w:tcW w:w="1058" w:type="dxa"/>
            <w:vAlign w:val="center"/>
          </w:tcPr>
          <w:p w:rsidR="00F85DAB" w:rsidRPr="00CD3B8C" w:rsidRDefault="00F85DAB" w:rsidP="00A96DB7">
            <w:pPr>
              <w:jc w:val="center"/>
              <w:rPr>
                <w:i/>
                <w:lang w:val="en-US"/>
              </w:rPr>
            </w:pPr>
            <w:r w:rsidRPr="00CD3B8C">
              <w:rPr>
                <w:i/>
                <w:lang w:val="en-US"/>
              </w:rPr>
              <w:t>I</w:t>
            </w:r>
          </w:p>
        </w:tc>
        <w:tc>
          <w:tcPr>
            <w:tcW w:w="1594" w:type="dxa"/>
            <w:vAlign w:val="center"/>
          </w:tcPr>
          <w:p w:rsidR="00F85DAB" w:rsidRPr="00CD3B8C" w:rsidRDefault="00F85DAB" w:rsidP="00A96DB7">
            <w:pPr>
              <w:jc w:val="center"/>
            </w:pPr>
            <w:r w:rsidRPr="00CD3B8C">
              <w:t>1 квартал текущего года</w:t>
            </w:r>
          </w:p>
        </w:tc>
        <w:tc>
          <w:tcPr>
            <w:tcW w:w="1516" w:type="dxa"/>
            <w:vAlign w:val="center"/>
          </w:tcPr>
          <w:p w:rsidR="00F85DAB" w:rsidRPr="00CD3B8C" w:rsidRDefault="00F85DAB" w:rsidP="00A96DB7">
            <w:pPr>
              <w:jc w:val="center"/>
            </w:pPr>
            <w:r w:rsidRPr="00CD3B8C">
              <w:t>Х</w:t>
            </w:r>
          </w:p>
        </w:tc>
        <w:tc>
          <w:tcPr>
            <w:tcW w:w="1926" w:type="dxa"/>
            <w:vAlign w:val="center"/>
          </w:tcPr>
          <w:p w:rsidR="00F85DAB" w:rsidRPr="00CD3B8C" w:rsidRDefault="00F85DAB" w:rsidP="00A96DB7">
            <w:pPr>
              <w:jc w:val="center"/>
            </w:pPr>
            <w:r w:rsidRPr="00CD3B8C">
              <w:t>не рассчитываются</w:t>
            </w:r>
          </w:p>
        </w:tc>
        <w:tc>
          <w:tcPr>
            <w:tcW w:w="1375" w:type="dxa"/>
            <w:vAlign w:val="center"/>
          </w:tcPr>
          <w:p w:rsidR="00F85DAB" w:rsidRPr="00CD3B8C" w:rsidRDefault="00F85DAB" w:rsidP="00A96DB7">
            <w:pPr>
              <w:jc w:val="center"/>
              <w:rPr>
                <w:lang w:val="en-US"/>
              </w:rPr>
            </w:pPr>
            <w:r w:rsidRPr="00CD3B8C">
              <w:rPr>
                <w:lang w:val="en-US"/>
              </w:rPr>
              <w:t>W</w:t>
            </w:r>
          </w:p>
        </w:tc>
        <w:tc>
          <w:tcPr>
            <w:tcW w:w="2338" w:type="dxa"/>
            <w:vAlign w:val="center"/>
          </w:tcPr>
          <w:p w:rsidR="00F85DAB" w:rsidRPr="00CD3B8C" w:rsidRDefault="00F85DAB"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F85DAB" w:rsidRPr="00CD3B8C" w:rsidTr="00A96DB7">
        <w:trPr>
          <w:trHeight w:val="483"/>
          <w:jc w:val="center"/>
        </w:trPr>
        <w:tc>
          <w:tcPr>
            <w:tcW w:w="1058" w:type="dxa"/>
          </w:tcPr>
          <w:p w:rsidR="00F85DAB" w:rsidRPr="00CD3B8C" w:rsidRDefault="00F85DAB" w:rsidP="00A96DB7">
            <w:pPr>
              <w:jc w:val="center"/>
              <w:rPr>
                <w:i/>
                <w:lang w:val="en-US"/>
              </w:rPr>
            </w:pPr>
            <w:r w:rsidRPr="00CD3B8C">
              <w:rPr>
                <w:i/>
                <w:lang w:val="en-US"/>
              </w:rPr>
              <w:t>I</w:t>
            </w:r>
          </w:p>
        </w:tc>
        <w:tc>
          <w:tcPr>
            <w:tcW w:w="1594" w:type="dxa"/>
            <w:vAlign w:val="center"/>
          </w:tcPr>
          <w:p w:rsidR="00F85DAB" w:rsidRPr="00CD3B8C" w:rsidRDefault="00F85DAB" w:rsidP="00A96DB7">
            <w:pPr>
              <w:jc w:val="center"/>
            </w:pPr>
            <w:r w:rsidRPr="00CD3B8C">
              <w:t>6 месяцев текущего года</w:t>
            </w:r>
          </w:p>
        </w:tc>
        <w:tc>
          <w:tcPr>
            <w:tcW w:w="1516" w:type="dxa"/>
            <w:vAlign w:val="center"/>
          </w:tcPr>
          <w:p w:rsidR="00F85DAB" w:rsidRPr="00CD3B8C" w:rsidRDefault="00F85DAB" w:rsidP="00A96DB7">
            <w:pPr>
              <w:jc w:val="center"/>
            </w:pPr>
            <w:r w:rsidRPr="00CD3B8C">
              <w:t>Х</w:t>
            </w:r>
          </w:p>
        </w:tc>
        <w:tc>
          <w:tcPr>
            <w:tcW w:w="1926" w:type="dxa"/>
            <w:vAlign w:val="center"/>
          </w:tcPr>
          <w:p w:rsidR="00F85DAB" w:rsidRPr="00CD3B8C" w:rsidRDefault="00F85DAB" w:rsidP="00A96DB7">
            <w:pPr>
              <w:jc w:val="center"/>
              <w:rPr>
                <w:lang w:val="en-US"/>
              </w:rPr>
            </w:pPr>
            <w:r w:rsidRPr="00CD3B8C">
              <w:rPr>
                <w:lang w:val="en-US"/>
              </w:rPr>
              <w:t>Y</w:t>
            </w:r>
          </w:p>
        </w:tc>
        <w:tc>
          <w:tcPr>
            <w:tcW w:w="1375" w:type="dxa"/>
            <w:vAlign w:val="center"/>
          </w:tcPr>
          <w:p w:rsidR="00F85DAB" w:rsidRPr="00CD3B8C" w:rsidRDefault="00F85DAB" w:rsidP="00A96DB7">
            <w:pPr>
              <w:jc w:val="center"/>
              <w:rPr>
                <w:lang w:val="en-US"/>
              </w:rPr>
            </w:pPr>
            <w:r w:rsidRPr="00CD3B8C">
              <w:rPr>
                <w:lang w:val="en-US"/>
              </w:rPr>
              <w:t>W</w:t>
            </w:r>
          </w:p>
        </w:tc>
        <w:tc>
          <w:tcPr>
            <w:tcW w:w="2338" w:type="dxa"/>
            <w:vAlign w:val="center"/>
          </w:tcPr>
          <w:p w:rsidR="00F85DAB" w:rsidRPr="00CD3B8C" w:rsidRDefault="00F85DAB"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F85DAB" w:rsidRPr="00CD3B8C" w:rsidTr="00A96DB7">
        <w:trPr>
          <w:trHeight w:val="483"/>
          <w:jc w:val="center"/>
        </w:trPr>
        <w:tc>
          <w:tcPr>
            <w:tcW w:w="1058" w:type="dxa"/>
          </w:tcPr>
          <w:p w:rsidR="00F85DAB" w:rsidRPr="00CD3B8C" w:rsidRDefault="00F85DAB" w:rsidP="00A96DB7">
            <w:pPr>
              <w:jc w:val="center"/>
              <w:rPr>
                <w:i/>
                <w:lang w:val="en-US"/>
              </w:rPr>
            </w:pPr>
            <w:r w:rsidRPr="00CD3B8C">
              <w:rPr>
                <w:i/>
                <w:lang w:val="en-US"/>
              </w:rPr>
              <w:t>I</w:t>
            </w:r>
          </w:p>
        </w:tc>
        <w:tc>
          <w:tcPr>
            <w:tcW w:w="1594" w:type="dxa"/>
            <w:vAlign w:val="center"/>
          </w:tcPr>
          <w:p w:rsidR="00F85DAB" w:rsidRPr="00CD3B8C" w:rsidRDefault="00F85DAB"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F85DAB" w:rsidRPr="00CD3B8C" w:rsidRDefault="00F85DAB" w:rsidP="00A96DB7">
            <w:pPr>
              <w:jc w:val="center"/>
            </w:pPr>
            <w:r w:rsidRPr="00CD3B8C">
              <w:t>Х</w:t>
            </w:r>
          </w:p>
        </w:tc>
        <w:tc>
          <w:tcPr>
            <w:tcW w:w="1926" w:type="dxa"/>
            <w:vAlign w:val="center"/>
          </w:tcPr>
          <w:p w:rsidR="00F85DAB" w:rsidRPr="00CD3B8C" w:rsidRDefault="00F85DAB" w:rsidP="00A96DB7">
            <w:pPr>
              <w:jc w:val="center"/>
              <w:rPr>
                <w:lang w:val="en-US"/>
              </w:rPr>
            </w:pPr>
            <w:r w:rsidRPr="00CD3B8C">
              <w:rPr>
                <w:lang w:val="en-US"/>
              </w:rPr>
              <w:t>Y</w:t>
            </w:r>
          </w:p>
        </w:tc>
        <w:tc>
          <w:tcPr>
            <w:tcW w:w="1375" w:type="dxa"/>
            <w:vAlign w:val="center"/>
          </w:tcPr>
          <w:p w:rsidR="00F85DAB" w:rsidRPr="00CD3B8C" w:rsidRDefault="00F85DAB" w:rsidP="00A96DB7">
            <w:pPr>
              <w:jc w:val="center"/>
              <w:rPr>
                <w:lang w:val="en-US"/>
              </w:rPr>
            </w:pPr>
            <w:r w:rsidRPr="00CD3B8C">
              <w:rPr>
                <w:lang w:val="en-US"/>
              </w:rPr>
              <w:t>W</w:t>
            </w:r>
          </w:p>
        </w:tc>
        <w:tc>
          <w:tcPr>
            <w:tcW w:w="2338" w:type="dxa"/>
            <w:vAlign w:val="center"/>
          </w:tcPr>
          <w:p w:rsidR="00F85DAB" w:rsidRPr="00CD3B8C" w:rsidRDefault="00F85DAB"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F85DAB" w:rsidRPr="00CD3B8C" w:rsidRDefault="00F85DAB" w:rsidP="001E076E">
      <w:pPr>
        <w:tabs>
          <w:tab w:val="left" w:pos="709"/>
          <w:tab w:val="left" w:pos="1134"/>
        </w:tabs>
        <w:ind w:left="709"/>
        <w:rPr>
          <w:sz w:val="28"/>
          <w:szCs w:val="28"/>
        </w:rPr>
      </w:pPr>
    </w:p>
    <w:p w:rsidR="00F85DAB" w:rsidRPr="00CD3B8C" w:rsidRDefault="00F85DAB" w:rsidP="00F57D48">
      <w:pPr>
        <w:ind w:firstLine="709"/>
        <w:jc w:val="both"/>
        <w:rPr>
          <w:sz w:val="28"/>
          <w:szCs w:val="28"/>
        </w:rPr>
      </w:pPr>
      <w:r w:rsidRPr="00CD3B8C">
        <w:rPr>
          <w:sz w:val="28"/>
          <w:szCs w:val="28"/>
        </w:rPr>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85DAB" w:rsidRPr="00CD3B8C" w:rsidRDefault="00F85DAB"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F85DAB" w:rsidRPr="00CD3B8C" w:rsidRDefault="00F85DAB" w:rsidP="001E076E">
      <w:pPr>
        <w:tabs>
          <w:tab w:val="left" w:pos="709"/>
          <w:tab w:val="left" w:pos="1134"/>
          <w:tab w:val="left" w:pos="6521"/>
        </w:tabs>
        <w:ind w:left="709"/>
        <w:rPr>
          <w:sz w:val="28"/>
          <w:szCs w:val="28"/>
        </w:rPr>
      </w:pPr>
      <w:r w:rsidRPr="00CD3B8C">
        <w:rPr>
          <w:sz w:val="28"/>
          <w:szCs w:val="28"/>
        </w:rPr>
        <w:br w:type="page"/>
      </w:r>
    </w:p>
    <w:p w:rsidR="00F85DAB" w:rsidRPr="00CD3B8C" w:rsidRDefault="00F85DAB" w:rsidP="001E076E">
      <w:pPr>
        <w:tabs>
          <w:tab w:val="left" w:pos="709"/>
          <w:tab w:val="left" w:pos="1134"/>
        </w:tabs>
        <w:ind w:left="709"/>
        <w:rPr>
          <w:sz w:val="28"/>
          <w:szCs w:val="28"/>
        </w:rPr>
      </w:pPr>
    </w:p>
    <w:p w:rsidR="00F85DAB" w:rsidRPr="00CD3B8C" w:rsidRDefault="00F85DAB" w:rsidP="001E076E">
      <w:pPr>
        <w:numPr>
          <w:ilvl w:val="0"/>
          <w:numId w:val="64"/>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F85DAB" w:rsidRPr="00CD3B8C" w:rsidRDefault="00F85DAB"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Код</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1000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66" w:name="sub_1100"/>
            <w:r w:rsidRPr="00CD3B8C">
              <w:rPr>
                <w:sz w:val="28"/>
                <w:szCs w:val="28"/>
              </w:rPr>
              <w:t>Итого внеоборотных активов</w:t>
            </w:r>
            <w:bookmarkEnd w:id="6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69" w:name="sub_11300"/>
            <w:r w:rsidRPr="00CD3B8C">
              <w:rPr>
                <w:sz w:val="28"/>
                <w:szCs w:val="28"/>
              </w:rPr>
              <w:t>1130</w:t>
            </w:r>
            <w:bookmarkEnd w:id="69"/>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1140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71" w:name="sub_1130"/>
            <w:r w:rsidRPr="00CD3B8C">
              <w:rPr>
                <w:sz w:val="28"/>
                <w:szCs w:val="28"/>
              </w:rPr>
              <w:t>1150</w:t>
            </w:r>
            <w:bookmarkEnd w:id="71"/>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1160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1170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1180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5" w:name="sub_1170"/>
            <w:r w:rsidRPr="00CD3B8C">
              <w:rPr>
                <w:sz w:val="28"/>
                <w:szCs w:val="28"/>
              </w:rPr>
              <w:t>Прочие внеоборотные активы</w:t>
            </w:r>
            <w:bookmarkEnd w:id="75"/>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1190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77" w:name="sub_1210"/>
            <w:r w:rsidRPr="00CD3B8C">
              <w:rPr>
                <w:sz w:val="28"/>
                <w:szCs w:val="28"/>
              </w:rPr>
              <w:t>1210</w:t>
            </w:r>
            <w:bookmarkEnd w:id="77"/>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1230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1240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1260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1600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6" w:name="sub_1340"/>
            <w:r w:rsidRPr="00CD3B8C">
              <w:rPr>
                <w:sz w:val="28"/>
                <w:szCs w:val="28"/>
              </w:rPr>
              <w:t>Переоценка внеоборотных активов</w:t>
            </w:r>
            <w:bookmarkEnd w:id="8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1340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1360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1370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1410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1420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91" w:name="sub_1430"/>
            <w:r w:rsidRPr="00CD3B8C">
              <w:rPr>
                <w:sz w:val="28"/>
                <w:szCs w:val="28"/>
              </w:rPr>
              <w:t>1430</w:t>
            </w:r>
            <w:bookmarkEnd w:id="91"/>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1450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1400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1530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1540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99" w:name="sub_1500"/>
            <w:r w:rsidRPr="00CD3B8C">
              <w:rPr>
                <w:sz w:val="28"/>
                <w:szCs w:val="28"/>
              </w:rPr>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1500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1700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2000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2110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2120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2100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2210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2220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2200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2310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2320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2330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2340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2350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113" w:name="sub_42300"/>
            <w:r w:rsidRPr="00CD3B8C">
              <w:rPr>
                <w:sz w:val="28"/>
                <w:szCs w:val="28"/>
              </w:rPr>
              <w:t>2300</w:t>
            </w:r>
            <w:bookmarkEnd w:id="113"/>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2410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115" w:name="sub_7772411"/>
            <w:r w:rsidRPr="00CD3B8C">
              <w:rPr>
                <w:sz w:val="28"/>
                <w:szCs w:val="28"/>
              </w:rPr>
              <w:t>2421</w:t>
            </w:r>
            <w:bookmarkEnd w:id="115"/>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2430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2450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2460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2400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18" w:name="sub_42510"/>
            <w:r w:rsidRPr="00CD3B8C">
              <w:rPr>
                <w:sz w:val="28"/>
                <w:szCs w:val="28"/>
              </w:rPr>
              <w:t>Результат от переоценки внеоборотных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2510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bookmarkStart w:id="119" w:name="sub_2520"/>
            <w:r w:rsidRPr="00CD3B8C">
              <w:rPr>
                <w:sz w:val="28"/>
                <w:szCs w:val="28"/>
              </w:rPr>
              <w:t>2520</w:t>
            </w:r>
            <w:bookmarkEnd w:id="119"/>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2500</w:t>
            </w:r>
          </w:p>
        </w:tc>
      </w:tr>
      <w:tr w:rsidR="00F85DAB" w:rsidRPr="00CD3B8C"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2900</w:t>
            </w:r>
          </w:p>
        </w:tc>
      </w:tr>
      <w:tr w:rsidR="00F85DAB" w:rsidRPr="008D59C3" w:rsidTr="00A96DB7">
        <w:tc>
          <w:tcPr>
            <w:tcW w:w="7938" w:type="dxa"/>
            <w:tcBorders>
              <w:top w:val="single" w:sz="4" w:space="0" w:color="auto"/>
              <w:bottom w:val="single" w:sz="4" w:space="0" w:color="auto"/>
              <w:right w:val="single" w:sz="4" w:space="0" w:color="auto"/>
            </w:tcBorders>
          </w:tcPr>
          <w:p w:rsidR="00F85DAB" w:rsidRPr="00CD3B8C" w:rsidRDefault="00F85DAB"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F85DAB" w:rsidRPr="008D59C3" w:rsidRDefault="00F85DAB" w:rsidP="00A96DB7">
            <w:pPr>
              <w:tabs>
                <w:tab w:val="left" w:pos="709"/>
                <w:tab w:val="left" w:pos="1134"/>
              </w:tabs>
              <w:ind w:left="709"/>
              <w:rPr>
                <w:sz w:val="28"/>
                <w:szCs w:val="28"/>
              </w:rPr>
            </w:pPr>
            <w:r w:rsidRPr="00CD3B8C">
              <w:rPr>
                <w:sz w:val="28"/>
                <w:szCs w:val="28"/>
              </w:rPr>
              <w:t>2910</w:t>
            </w:r>
          </w:p>
        </w:tc>
      </w:tr>
    </w:tbl>
    <w:p w:rsidR="00F85DAB" w:rsidRPr="008D59C3" w:rsidRDefault="00F85DAB" w:rsidP="001E076E">
      <w:pPr>
        <w:tabs>
          <w:tab w:val="left" w:pos="709"/>
          <w:tab w:val="left" w:pos="1134"/>
        </w:tabs>
        <w:ind w:left="709"/>
        <w:rPr>
          <w:sz w:val="28"/>
          <w:szCs w:val="28"/>
        </w:rPr>
      </w:pPr>
    </w:p>
    <w:p w:rsidR="00F85DAB" w:rsidRPr="00651E69" w:rsidRDefault="00F85DAB" w:rsidP="001E076E">
      <w:pPr>
        <w:tabs>
          <w:tab w:val="left" w:pos="709"/>
          <w:tab w:val="left" w:pos="1134"/>
        </w:tabs>
        <w:ind w:left="709"/>
        <w:rPr>
          <w:sz w:val="28"/>
          <w:szCs w:val="28"/>
        </w:rPr>
      </w:pPr>
    </w:p>
    <w:p w:rsidR="00F85DAB" w:rsidRDefault="00F85DAB" w:rsidP="00682861">
      <w:pPr>
        <w:ind w:firstLine="709"/>
        <w:jc w:val="both"/>
        <w:rPr>
          <w:b/>
          <w:i/>
        </w:rPr>
      </w:pPr>
    </w:p>
    <w:p w:rsidR="00F85DAB" w:rsidRDefault="00F85DAB" w:rsidP="00682861">
      <w:pPr>
        <w:ind w:firstLine="709"/>
        <w:jc w:val="both"/>
        <w:rPr>
          <w:b/>
          <w:i/>
        </w:rPr>
      </w:pPr>
    </w:p>
    <w:p w:rsidR="00F85DAB" w:rsidRDefault="00F85DAB" w:rsidP="00682861">
      <w:pPr>
        <w:ind w:firstLine="709"/>
        <w:jc w:val="both"/>
        <w:rPr>
          <w:b/>
          <w:i/>
        </w:rPr>
      </w:pPr>
    </w:p>
    <w:p w:rsidR="00F85DAB" w:rsidRPr="00FC009D" w:rsidRDefault="00F85DAB" w:rsidP="005F2F58">
      <w:pPr>
        <w:pStyle w:val="Heading1"/>
        <w:pageBreakBefore/>
        <w:numPr>
          <w:ilvl w:val="0"/>
          <w:numId w:val="30"/>
        </w:numPr>
        <w:tabs>
          <w:tab w:val="left" w:pos="426"/>
        </w:tabs>
        <w:ind w:left="0" w:firstLine="0"/>
        <w:jc w:val="both"/>
        <w:rPr>
          <w:sz w:val="28"/>
          <w:szCs w:val="28"/>
        </w:rPr>
      </w:pPr>
      <w:bookmarkStart w:id="121" w:name="_Toc417739848"/>
      <w:bookmarkStart w:id="122" w:name="_Toc419460735"/>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5F2F58">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F85DAB" w:rsidRPr="00217135" w:rsidRDefault="00F85DAB" w:rsidP="005F2F58">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F85DAB" w:rsidRPr="00217135" w:rsidRDefault="00F85DAB" w:rsidP="00217135">
      <w:pPr>
        <w:numPr>
          <w:ilvl w:val="0"/>
          <w:numId w:val="61"/>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БЦ, БКв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123"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NormalWeb"/>
              <w:spacing w:before="0" w:beforeAutospacing="0" w:after="0" w:afterAutospacing="0"/>
              <w:jc w:val="right"/>
              <w:rPr>
                <w:sz w:val="26"/>
                <w:szCs w:val="26"/>
              </w:rPr>
            </w:pPr>
            <w:r w:rsidRPr="009D3D8A">
              <w:rPr>
                <w:bCs/>
                <w:sz w:val="26"/>
                <w:szCs w:val="26"/>
              </w:rPr>
              <w:t xml:space="preserve">БЦ </w:t>
            </w:r>
            <w:r w:rsidRPr="00217135">
              <w:rPr>
                <w:bCs/>
                <w:sz w:val="26"/>
                <w:szCs w:val="26"/>
                <w:vertAlign w:val="subscript"/>
                <w:lang w:val="en-US"/>
              </w:rPr>
              <w:t>i</w:t>
            </w:r>
            <w:r w:rsidRPr="009D3D8A">
              <w:rPr>
                <w:sz w:val="26"/>
                <w:szCs w:val="26"/>
              </w:rPr>
              <w:t xml:space="preserve"> =</w:t>
            </w:r>
          </w:p>
        </w:tc>
        <w:tc>
          <w:tcPr>
            <w:tcW w:w="1079" w:type="dxa"/>
            <w:tcBorders>
              <w:bottom w:val="single" w:sz="4" w:space="0" w:color="auto"/>
            </w:tcBorders>
          </w:tcPr>
          <w:p w:rsidR="00F85DAB" w:rsidRPr="009D3D8A" w:rsidRDefault="00F85DAB" w:rsidP="00682861">
            <w:pPr>
              <w:pStyle w:val="NormalWeb"/>
              <w:spacing w:before="0" w:beforeAutospacing="0" w:after="0" w:afterAutospacing="0"/>
              <w:ind w:hanging="33"/>
              <w:jc w:val="center"/>
              <w:rPr>
                <w:sz w:val="26"/>
                <w:szCs w:val="26"/>
              </w:rPr>
            </w:pPr>
            <w:r w:rsidRPr="009D3D8A">
              <w:rPr>
                <w:sz w:val="26"/>
                <w:szCs w:val="26"/>
              </w:rPr>
              <w:t>Ц</w:t>
            </w:r>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NormalWeb"/>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NormalWeb"/>
              <w:spacing w:before="0" w:beforeAutospacing="0" w:after="0" w:afterAutospacing="0"/>
              <w:ind w:firstLine="108"/>
              <w:jc w:val="center"/>
              <w:rPr>
                <w:sz w:val="26"/>
                <w:szCs w:val="26"/>
              </w:rPr>
            </w:pPr>
            <w:r w:rsidRPr="009D3D8A">
              <w:rPr>
                <w:sz w:val="26"/>
                <w:szCs w:val="26"/>
              </w:rPr>
              <w:t>Ц</w:t>
            </w:r>
            <w:r w:rsidRPr="009D3D8A">
              <w:rPr>
                <w:sz w:val="26"/>
                <w:szCs w:val="26"/>
                <w:vertAlign w:val="subscript"/>
              </w:rPr>
              <w:t xml:space="preserve"> </w:t>
            </w:r>
            <w:r w:rsidRPr="00217135">
              <w:rPr>
                <w:sz w:val="26"/>
                <w:szCs w:val="26"/>
                <w:vertAlign w:val="subscript"/>
                <w:lang w:val="en-US"/>
              </w:rPr>
              <w:t>i</w:t>
            </w:r>
          </w:p>
        </w:tc>
        <w:tc>
          <w:tcPr>
            <w:tcW w:w="1044" w:type="dxa"/>
            <w:vMerge/>
          </w:tcPr>
          <w:p w:rsidR="00F85DAB" w:rsidRPr="009D3D8A" w:rsidRDefault="00F85DAB" w:rsidP="00682861">
            <w:pPr>
              <w:pStyle w:val="NormalWeb"/>
              <w:spacing w:before="0" w:beforeAutospacing="0" w:after="0" w:afterAutospacing="0"/>
              <w:ind w:firstLine="709"/>
              <w:rPr>
                <w:sz w:val="26"/>
                <w:szCs w:val="26"/>
              </w:rPr>
            </w:pPr>
          </w:p>
        </w:tc>
      </w:tr>
    </w:tbl>
    <w:p w:rsidR="00F85DAB" w:rsidRPr="00217135" w:rsidRDefault="00F85DAB"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F85DAB" w:rsidRPr="00217135" w:rsidRDefault="00F85DAB"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Heading3"/>
        <w:numPr>
          <w:ilvl w:val="0"/>
          <w:numId w:val="0"/>
        </w:numPr>
        <w:tabs>
          <w:tab w:val="left" w:pos="1701"/>
        </w:tabs>
        <w:spacing w:before="120" w:after="120"/>
        <w:jc w:val="center"/>
        <w:rPr>
          <w:rFonts w:ascii="Times New Roman" w:hAnsi="Times New Roman"/>
          <w:b w:val="0"/>
        </w:rPr>
      </w:pPr>
      <w:bookmarkStart w:id="124" w:name="_Ref410314872"/>
    </w:p>
    <w:p w:rsidR="00F85DAB" w:rsidRPr="00217135" w:rsidRDefault="00F85DAB" w:rsidP="00682861">
      <w:pPr>
        <w:pStyle w:val="Heading3"/>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F85DAB" w:rsidRPr="00217135" w:rsidRDefault="00F85DAB"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F85DAB" w:rsidRPr="00217135" w:rsidRDefault="00F85DAB"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F85DAB" w:rsidRPr="00217135" w:rsidRDefault="00F85DAB"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Heading3"/>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F85DAB" w:rsidRPr="00217135" w:rsidRDefault="00F85DAB" w:rsidP="00682861">
      <w:pPr>
        <w:rPr>
          <w:sz w:val="26"/>
          <w:szCs w:val="26"/>
        </w:rPr>
      </w:pPr>
    </w:p>
    <w:p w:rsidR="00F85DAB" w:rsidRPr="00E7732F" w:rsidRDefault="00F85DAB"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5F2F58">
      <w:pPr>
        <w:numPr>
          <w:ilvl w:val="0"/>
          <w:numId w:val="38"/>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5F2F58">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5F2F58">
      <w:pPr>
        <w:numPr>
          <w:ilvl w:val="0"/>
          <w:numId w:val="39"/>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5F2F58">
      <w:pPr>
        <w:numPr>
          <w:ilvl w:val="0"/>
          <w:numId w:val="38"/>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5F2F58">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5F2F58">
      <w:pPr>
        <w:numPr>
          <w:ilvl w:val="0"/>
          <w:numId w:val="39"/>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NormalWeb"/>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NormalWeb"/>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E7732F">
            <w:pPr>
              <w:pStyle w:val="NormalWeb"/>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Pr="00720286">
              <w:rPr>
                <w:b/>
                <w:sz w:val="26"/>
                <w:szCs w:val="26"/>
              </w:rPr>
              <w:t>автоматизированных систем контроля</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NormalWeb"/>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NormalWeb"/>
              <w:spacing w:before="120" w:beforeAutospacing="0"/>
              <w:jc w:val="center"/>
              <w:rPr>
                <w:sz w:val="26"/>
                <w:szCs w:val="26"/>
              </w:rPr>
            </w:pPr>
            <w:r w:rsidRPr="009D3D8A">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F85DAB" w:rsidRPr="009D3D8A" w:rsidRDefault="00F85DAB" w:rsidP="00682861">
            <w:pPr>
              <w:pStyle w:val="NormalWeb"/>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NormalWeb"/>
              <w:spacing w:before="120" w:beforeAutospacing="0"/>
              <w:jc w:val="center"/>
              <w:rPr>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i</w:t>
            </w:r>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NormalWeb"/>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NormalWeb"/>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NormalWeb"/>
              <w:spacing w:before="120" w:beforeAutospacing="0"/>
              <w:jc w:val="center"/>
              <w:rPr>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NormalWeb"/>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NormalWeb"/>
              <w:spacing w:before="0" w:beforeAutospacing="0" w:after="0" w:afterAutospacing="0"/>
              <w:ind w:firstLine="74"/>
              <w:jc w:val="center"/>
              <w:rPr>
                <w:b/>
                <w:i/>
                <w:sz w:val="26"/>
                <w:szCs w:val="26"/>
              </w:rPr>
            </w:pPr>
            <w:r w:rsidRPr="009D3D8A">
              <w:rPr>
                <w:sz w:val="26"/>
                <w:szCs w:val="26"/>
              </w:rPr>
              <w:t>Оу</w:t>
            </w:r>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NormalWeb"/>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Pr="00720286">
        <w:rPr>
          <w:b/>
          <w:sz w:val="26"/>
          <w:szCs w:val="26"/>
        </w:rPr>
        <w:t>автоматизированных систем контроля</w:t>
      </w:r>
      <w:r w:rsidRPr="00217135">
        <w:rPr>
          <w:sz w:val="26"/>
          <w:szCs w:val="26"/>
        </w:rPr>
        <w:t xml:space="preserve"> i-го участника, руб.</w:t>
      </w:r>
    </w:p>
    <w:p w:rsidR="00F85DAB" w:rsidRPr="00217135" w:rsidRDefault="00F85DAB" w:rsidP="00E7732F">
      <w:pPr>
        <w:ind w:firstLine="709"/>
        <w:jc w:val="both"/>
        <w:rPr>
          <w:sz w:val="26"/>
          <w:szCs w:val="26"/>
        </w:rPr>
      </w:pPr>
      <w:r w:rsidRPr="00217135">
        <w:rPr>
          <w:bCs/>
          <w:sz w:val="26"/>
          <w:szCs w:val="26"/>
          <w:lang w:val="en-US"/>
        </w:rPr>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Pr="00720286">
        <w:rPr>
          <w:b/>
          <w:sz w:val="26"/>
          <w:szCs w:val="26"/>
        </w:rPr>
        <w:t>автоматизированных систем контроля</w:t>
      </w:r>
      <w:r w:rsidRPr="00217135">
        <w:rPr>
          <w:sz w:val="26"/>
          <w:szCs w:val="26"/>
        </w:rPr>
        <w:t xml:space="preserve"> из представленного опыта всех допущенных участников, но не более предельного значения, руб.</w:t>
      </w:r>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Pr="00720286">
        <w:rPr>
          <w:b/>
          <w:sz w:val="26"/>
          <w:szCs w:val="26"/>
        </w:rPr>
        <w:t>автоматизированных систем контроля</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F85DAB" w:rsidRPr="00217135" w:rsidRDefault="00F85DAB"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F85DAB" w:rsidRPr="00217135" w:rsidRDefault="00F85DAB"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F85DAB" w:rsidRPr="00217135" w:rsidRDefault="00F85DAB"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5F2F58">
      <w:pPr>
        <w:pStyle w:val="Heading1"/>
        <w:pageBreakBefore/>
        <w:numPr>
          <w:ilvl w:val="0"/>
          <w:numId w:val="30"/>
        </w:numPr>
        <w:tabs>
          <w:tab w:val="left" w:pos="426"/>
        </w:tabs>
        <w:ind w:left="0" w:firstLine="0"/>
        <w:jc w:val="center"/>
        <w:rPr>
          <w:sz w:val="28"/>
          <w:szCs w:val="28"/>
        </w:rPr>
      </w:pPr>
      <w:bookmarkStart w:id="133" w:name="_Toc417739851"/>
      <w:bookmarkStart w:id="134" w:name="_Toc419460738"/>
      <w:r w:rsidRPr="00FC009D">
        <w:rPr>
          <w:sz w:val="28"/>
          <w:szCs w:val="28"/>
        </w:rPr>
        <w:t>ОБРАЗЦЫ ФОРМ ОСНОВНЫХ ДОКУМЕНТОВ</w:t>
      </w:r>
      <w:bookmarkEnd w:id="133"/>
      <w:bookmarkEnd w:id="134"/>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5F2F58">
      <w:pPr>
        <w:pStyle w:val="Heading1"/>
        <w:numPr>
          <w:ilvl w:val="0"/>
          <w:numId w:val="57"/>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Heading2"/>
        <w:numPr>
          <w:ilvl w:val="0"/>
          <w:numId w:val="0"/>
        </w:numPr>
        <w:spacing w:before="0" w:after="0"/>
        <w:jc w:val="center"/>
        <w:rPr>
          <w:rFonts w:ascii="Times New Roman" w:hAnsi="Times New Roman" w:cs="Times New Roman"/>
          <w:b w:val="0"/>
          <w:bCs w:val="0"/>
          <w:i w:val="0"/>
        </w:rPr>
      </w:pPr>
    </w:p>
    <w:p w:rsidR="00F85DAB" w:rsidRDefault="00F85DAB" w:rsidP="00523A56">
      <w:pPr>
        <w:pStyle w:val="Heading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F85DAB" w:rsidRPr="00FC009D" w:rsidRDefault="00F85DAB" w:rsidP="00523A56">
      <w:pPr>
        <w:pStyle w:val="Heading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Hyperlink"/>
            <w:sz w:val="28"/>
            <w:szCs w:val="28"/>
            <w:lang w:val="en-US"/>
          </w:rPr>
          <w:t>www</w:t>
        </w:r>
        <w:r w:rsidRPr="005014EF">
          <w:rPr>
            <w:rStyle w:val="Hyperlink"/>
            <w:sz w:val="28"/>
            <w:szCs w:val="28"/>
          </w:rPr>
          <w:t>.</w:t>
        </w:r>
        <w:r w:rsidRPr="005014EF">
          <w:rPr>
            <w:rStyle w:val="Hyperlink"/>
            <w:sz w:val="28"/>
            <w:szCs w:val="28"/>
            <w:lang w:val="en-US"/>
          </w:rPr>
          <w:t>a</w:t>
        </w:r>
        <w:r w:rsidRPr="005014EF">
          <w:rPr>
            <w:rStyle w:val="Hyperlink"/>
            <w:sz w:val="28"/>
            <w:szCs w:val="28"/>
          </w:rPr>
          <w:t>-</w:t>
        </w:r>
        <w:r w:rsidRPr="005014EF">
          <w:rPr>
            <w:rStyle w:val="Hyperlink"/>
            <w:sz w:val="28"/>
            <w:szCs w:val="28"/>
            <w:lang w:val="en-US"/>
          </w:rPr>
          <w:t>k</w:t>
        </w:r>
        <w:r w:rsidRPr="005014EF">
          <w:rPr>
            <w:rStyle w:val="Hyperlink"/>
            <w:sz w:val="28"/>
            <w:szCs w:val="28"/>
          </w:rPr>
          <w:t>-</w:t>
        </w:r>
        <w:r w:rsidRPr="005014EF">
          <w:rPr>
            <w:rStyle w:val="Hyperlink"/>
            <w:sz w:val="28"/>
            <w:szCs w:val="28"/>
            <w:lang w:val="en-US"/>
          </w:rPr>
          <w:t>d</w:t>
        </w:r>
        <w:r w:rsidRPr="005014EF">
          <w:rPr>
            <w:rStyle w:val="Hyperlink"/>
            <w:sz w:val="28"/>
            <w:szCs w:val="28"/>
          </w:rPr>
          <w:t>.</w:t>
        </w:r>
        <w:r w:rsidRPr="005014EF">
          <w:rPr>
            <w:rStyle w:val="Hyperlink"/>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F85DAB" w:rsidRPr="00FC009D" w:rsidRDefault="00F85DAB"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п/п</w:t>
            </w:r>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5F2F58">
            <w:pPr>
              <w:numPr>
                <w:ilvl w:val="0"/>
                <w:numId w:val="42"/>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4"/>
        <w:spacing w:before="0" w:after="0" w:line="240" w:lineRule="auto"/>
        <w:ind w:firstLine="709"/>
        <w:rPr>
          <w:rFonts w:ascii="Times New Roman" w:hAnsi="Times New Roman"/>
          <w:sz w:val="28"/>
          <w:szCs w:val="28"/>
        </w:rPr>
      </w:pPr>
    </w:p>
    <w:p w:rsidR="00F85DAB" w:rsidRDefault="00F85DAB"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NormalWeb"/>
        <w:spacing w:before="0" w:beforeAutospacing="0" w:after="0" w:afterAutospacing="0"/>
        <w:ind w:firstLine="709"/>
        <w:jc w:val="both"/>
        <w:rPr>
          <w:b/>
          <w:i/>
          <w:szCs w:val="28"/>
        </w:rPr>
      </w:pPr>
    </w:p>
    <w:p w:rsidR="00F85DAB" w:rsidRDefault="00F85DAB"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F85DAB" w:rsidRDefault="00F85DAB" w:rsidP="00523A56">
      <w:pPr>
        <w:pStyle w:val="NormalWeb"/>
        <w:spacing w:before="0" w:beforeAutospacing="0" w:after="0" w:afterAutospacing="0"/>
        <w:ind w:firstLine="709"/>
        <w:jc w:val="both"/>
        <w:rPr>
          <w:sz w:val="28"/>
          <w:szCs w:val="28"/>
        </w:rPr>
      </w:pPr>
    </w:p>
    <w:p w:rsidR="00F85DAB" w:rsidRPr="00FC009D" w:rsidRDefault="00F85DAB"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5F2F58">
      <w:pPr>
        <w:pStyle w:val="NormalWeb"/>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NormalWeb"/>
        <w:spacing w:before="0" w:beforeAutospacing="0" w:after="0" w:afterAutospacing="0"/>
        <w:ind w:firstLine="709"/>
        <w:jc w:val="both"/>
        <w:rPr>
          <w:b/>
          <w:i/>
          <w:szCs w:val="28"/>
        </w:rPr>
      </w:pPr>
    </w:p>
    <w:p w:rsidR="00F85DAB" w:rsidRPr="00C35EF7" w:rsidRDefault="00F85DAB"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NormalWeb"/>
        <w:spacing w:before="0" w:beforeAutospacing="0" w:after="0" w:afterAutospacing="0"/>
        <w:ind w:firstLine="709"/>
        <w:jc w:val="both"/>
        <w:rPr>
          <w:b/>
          <w:i/>
          <w:szCs w:val="28"/>
        </w:rPr>
      </w:pPr>
    </w:p>
    <w:p w:rsidR="00F85DAB" w:rsidRPr="00FC009D" w:rsidRDefault="00F85DAB"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F85DAB" w:rsidRDefault="00F85DAB" w:rsidP="00523A56">
      <w:pPr>
        <w:pStyle w:val="NormalWeb"/>
        <w:spacing w:before="0" w:beforeAutospacing="0" w:after="0" w:afterAutospacing="0"/>
        <w:ind w:firstLine="709"/>
        <w:jc w:val="both"/>
        <w:rPr>
          <w:sz w:val="28"/>
          <w:szCs w:val="28"/>
        </w:rPr>
      </w:pPr>
    </w:p>
    <w:p w:rsidR="00F85DAB" w:rsidRPr="00FC009D" w:rsidRDefault="00F85DAB"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5F2F58">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5F2F58">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F85DAB" w:rsidRPr="008B5D08" w:rsidRDefault="00F85DAB" w:rsidP="005F2F58">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5F2F58">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NormalWeb"/>
        <w:spacing w:before="0" w:beforeAutospacing="0" w:after="0" w:afterAutospacing="0"/>
        <w:ind w:firstLine="709"/>
        <w:jc w:val="both"/>
        <w:rPr>
          <w:b/>
          <w:i/>
        </w:rPr>
      </w:pPr>
    </w:p>
    <w:p w:rsidR="00F85DAB" w:rsidRPr="00210C82" w:rsidRDefault="00F85DAB" w:rsidP="00523A56">
      <w:pPr>
        <w:pStyle w:val="NormalWeb"/>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F85DAB" w:rsidRPr="008B5D08" w:rsidRDefault="00F85DAB"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NormalWeb"/>
        <w:spacing w:before="0" w:beforeAutospacing="0" w:after="0" w:afterAutospacing="0"/>
        <w:ind w:left="709"/>
        <w:jc w:val="both"/>
        <w:rPr>
          <w:sz w:val="28"/>
          <w:szCs w:val="28"/>
        </w:rPr>
      </w:pPr>
    </w:p>
    <w:p w:rsidR="00F85DAB" w:rsidRDefault="00F85DAB"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NormalWeb"/>
        <w:spacing w:before="0" w:beforeAutospacing="0" w:after="0" w:afterAutospacing="0"/>
        <w:ind w:firstLine="709"/>
        <w:jc w:val="both"/>
        <w:rPr>
          <w:sz w:val="28"/>
          <w:szCs w:val="28"/>
        </w:rPr>
      </w:pPr>
    </w:p>
    <w:p w:rsidR="00F85DAB" w:rsidRDefault="00F85DAB"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5F2F58">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5F2F58">
      <w:pPr>
        <w:pStyle w:val="NormalWeb"/>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5F2F58">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NormalWeb"/>
        <w:spacing w:before="0" w:beforeAutospacing="0" w:after="0" w:afterAutospacing="0"/>
        <w:ind w:firstLine="709"/>
        <w:jc w:val="both"/>
        <w:rPr>
          <w:sz w:val="28"/>
          <w:szCs w:val="28"/>
        </w:rPr>
      </w:pPr>
    </w:p>
    <w:p w:rsidR="00F85DAB" w:rsidRPr="00FC009D" w:rsidRDefault="00F85DAB"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F85DAB" w:rsidRDefault="00F85DAB" w:rsidP="00523A56">
      <w:pPr>
        <w:pStyle w:val="af4"/>
        <w:spacing w:before="0" w:after="0" w:line="240" w:lineRule="auto"/>
        <w:ind w:firstLine="709"/>
        <w:rPr>
          <w:rFonts w:ascii="Times New Roman" w:hAnsi="Times New Roman"/>
          <w:sz w:val="28"/>
          <w:szCs w:val="28"/>
        </w:rPr>
      </w:pPr>
    </w:p>
    <w:p w:rsidR="00F85DAB" w:rsidRPr="00FC009D" w:rsidRDefault="00F85DAB"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6"/>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F85DAB" w:rsidRPr="00A969DA" w:rsidRDefault="00F85DAB"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5F2F58">
            <w:pPr>
              <w:numPr>
                <w:ilvl w:val="0"/>
                <w:numId w:val="43"/>
              </w:numPr>
              <w:tabs>
                <w:tab w:val="left" w:pos="284"/>
              </w:tabs>
              <w:spacing w:before="40" w:after="40"/>
              <w:ind w:left="0" w:firstLine="0"/>
              <w:jc w:val="center"/>
              <w:rPr>
                <w:i/>
              </w:rPr>
            </w:pPr>
          </w:p>
        </w:tc>
        <w:tc>
          <w:tcPr>
            <w:tcW w:w="7414" w:type="dxa"/>
          </w:tcPr>
          <w:p w:rsidR="00F85DAB" w:rsidRPr="00A969DA" w:rsidRDefault="00F85DAB"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6"/>
              <w:rPr>
                <w:rFonts w:ascii="Times New Roman" w:hAnsi="Times New Roman" w:cs="Arial"/>
                <w:i/>
                <w:szCs w:val="24"/>
              </w:rPr>
            </w:pPr>
          </w:p>
        </w:tc>
      </w:tr>
      <w:tr w:rsidR="00F85DAB" w:rsidRPr="00FC009D" w:rsidTr="00AD1444">
        <w:tc>
          <w:tcPr>
            <w:tcW w:w="1091" w:type="dxa"/>
            <w:vAlign w:val="center"/>
          </w:tcPr>
          <w:p w:rsidR="00F85DAB" w:rsidRPr="0083031A" w:rsidRDefault="00F85DAB" w:rsidP="005F2F58">
            <w:pPr>
              <w:numPr>
                <w:ilvl w:val="0"/>
                <w:numId w:val="43"/>
              </w:numPr>
              <w:tabs>
                <w:tab w:val="left" w:pos="284"/>
              </w:tabs>
              <w:spacing w:before="40" w:after="40"/>
              <w:ind w:left="0" w:firstLine="0"/>
              <w:jc w:val="center"/>
            </w:pPr>
          </w:p>
        </w:tc>
        <w:tc>
          <w:tcPr>
            <w:tcW w:w="7414" w:type="dxa"/>
          </w:tcPr>
          <w:p w:rsidR="00F85DAB" w:rsidRPr="00A969DA" w:rsidRDefault="00F85DAB"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6"/>
              <w:rPr>
                <w:rFonts w:ascii="Times New Roman" w:hAnsi="Times New Roman" w:cs="Arial"/>
                <w:szCs w:val="24"/>
              </w:rPr>
            </w:pPr>
          </w:p>
        </w:tc>
      </w:tr>
      <w:tr w:rsidR="00F85DAB" w:rsidRPr="00FC009D" w:rsidTr="00AD1444">
        <w:tc>
          <w:tcPr>
            <w:tcW w:w="1091" w:type="dxa"/>
            <w:vAlign w:val="center"/>
          </w:tcPr>
          <w:p w:rsidR="00F85DAB" w:rsidRPr="0083031A" w:rsidRDefault="00F85DAB" w:rsidP="005F2F58">
            <w:pPr>
              <w:numPr>
                <w:ilvl w:val="0"/>
                <w:numId w:val="43"/>
              </w:numPr>
              <w:tabs>
                <w:tab w:val="left" w:pos="284"/>
              </w:tabs>
              <w:spacing w:before="40" w:after="40"/>
              <w:ind w:left="0" w:firstLine="0"/>
              <w:jc w:val="center"/>
            </w:pPr>
          </w:p>
        </w:tc>
        <w:tc>
          <w:tcPr>
            <w:tcW w:w="7414" w:type="dxa"/>
          </w:tcPr>
          <w:p w:rsidR="00F85DAB" w:rsidRPr="00A969DA" w:rsidRDefault="00F85DAB"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6"/>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6"/>
              <w:spacing w:before="40" w:after="40"/>
              <w:rPr>
                <w:rFonts w:ascii="Times New Roman" w:hAnsi="Times New Roman" w:cs="Arial"/>
                <w:szCs w:val="24"/>
              </w:rPr>
            </w:pPr>
          </w:p>
        </w:tc>
        <w:tc>
          <w:tcPr>
            <w:tcW w:w="1482" w:type="dxa"/>
          </w:tcPr>
          <w:p w:rsidR="00F85DAB" w:rsidRPr="00A969DA" w:rsidRDefault="00F85DAB" w:rsidP="00AD1444">
            <w:pPr>
              <w:pStyle w:val="af6"/>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6"/>
              <w:spacing w:before="40" w:after="40"/>
              <w:rPr>
                <w:rFonts w:ascii="Times New Roman" w:hAnsi="Times New Roman" w:cs="Arial"/>
                <w:szCs w:val="24"/>
              </w:rPr>
            </w:pPr>
          </w:p>
        </w:tc>
        <w:tc>
          <w:tcPr>
            <w:tcW w:w="1482" w:type="dxa"/>
          </w:tcPr>
          <w:p w:rsidR="00F85DAB" w:rsidRPr="00A969DA" w:rsidRDefault="00F85DAB" w:rsidP="00AD1444">
            <w:pPr>
              <w:pStyle w:val="af6"/>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6"/>
              <w:spacing w:before="40" w:after="40"/>
              <w:rPr>
                <w:rFonts w:ascii="Times New Roman" w:hAnsi="Times New Roman" w:cs="Arial"/>
                <w:szCs w:val="24"/>
              </w:rPr>
            </w:pPr>
          </w:p>
        </w:tc>
        <w:tc>
          <w:tcPr>
            <w:tcW w:w="1482" w:type="dxa"/>
          </w:tcPr>
          <w:p w:rsidR="00F85DAB" w:rsidRPr="00A969DA" w:rsidRDefault="00F85DAB" w:rsidP="00AD1444">
            <w:pPr>
              <w:pStyle w:val="af6"/>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6"/>
              <w:spacing w:before="40" w:after="40"/>
              <w:rPr>
                <w:rFonts w:ascii="Times New Roman" w:hAnsi="Times New Roman" w:cs="Arial"/>
                <w:szCs w:val="24"/>
              </w:rPr>
            </w:pPr>
          </w:p>
        </w:tc>
        <w:tc>
          <w:tcPr>
            <w:tcW w:w="1482" w:type="dxa"/>
          </w:tcPr>
          <w:p w:rsidR="00F85DAB" w:rsidRPr="00A969DA" w:rsidRDefault="00F85DAB" w:rsidP="00AD1444">
            <w:pPr>
              <w:pStyle w:val="af6"/>
              <w:spacing w:before="40" w:after="40"/>
              <w:rPr>
                <w:rFonts w:ascii="Times New Roman" w:hAnsi="Times New Roman" w:cs="Arial"/>
                <w:szCs w:val="24"/>
              </w:rPr>
            </w:pPr>
          </w:p>
        </w:tc>
      </w:tr>
    </w:tbl>
    <w:p w:rsidR="00F85DAB" w:rsidRPr="00FC009D" w:rsidRDefault="00F85DAB" w:rsidP="00523A56">
      <w:pPr>
        <w:pStyle w:val="af5"/>
        <w:tabs>
          <w:tab w:val="clear" w:pos="1134"/>
        </w:tabs>
        <w:autoSpaceDE w:val="0"/>
        <w:autoSpaceDN w:val="0"/>
        <w:spacing w:line="240" w:lineRule="auto"/>
        <w:ind w:firstLine="0"/>
        <w:rPr>
          <w:sz w:val="28"/>
          <w:szCs w:val="28"/>
        </w:rPr>
      </w:pPr>
    </w:p>
    <w:p w:rsidR="00F85DAB" w:rsidRPr="00FC009D" w:rsidRDefault="00F85DAB"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4"/>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5F2F58">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5F2F58">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5F2F58">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5F2F58">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5F2F58">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5F2F58">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5F2F58">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5F2F58">
      <w:pPr>
        <w:pStyle w:val="Times12"/>
        <w:numPr>
          <w:ilvl w:val="0"/>
          <w:numId w:val="41"/>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F85DAB" w:rsidRPr="00100970" w:rsidRDefault="00F85DAB" w:rsidP="005F2F58">
      <w:pPr>
        <w:pStyle w:val="Times12"/>
        <w:numPr>
          <w:ilvl w:val="0"/>
          <w:numId w:val="41"/>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F85DAB" w:rsidRPr="00100970" w:rsidRDefault="00F85DAB" w:rsidP="005F2F58">
      <w:pPr>
        <w:pStyle w:val="Times12"/>
        <w:numPr>
          <w:ilvl w:val="0"/>
          <w:numId w:val="4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794A1C">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794A1C">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5F2F58">
      <w:pPr>
        <w:pStyle w:val="Times12"/>
        <w:numPr>
          <w:ilvl w:val="0"/>
          <w:numId w:val="41"/>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F85DAB" w:rsidRPr="00A356CF" w:rsidRDefault="00F85DAB" w:rsidP="005F2F58">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Heading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7"/>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5F2F58">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F85DAB" w:rsidRPr="00E1626C" w:rsidRDefault="00F85DAB"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5"/>
        <w:tabs>
          <w:tab w:val="clear" w:pos="1134"/>
        </w:tabs>
        <w:autoSpaceDE w:val="0"/>
        <w:autoSpaceDN w:val="0"/>
        <w:spacing w:line="240" w:lineRule="auto"/>
        <w:ind w:firstLine="0"/>
        <w:rPr>
          <w:sz w:val="28"/>
          <w:szCs w:val="28"/>
        </w:rPr>
      </w:pPr>
    </w:p>
    <w:p w:rsidR="00F85DAB" w:rsidRPr="00E1626C" w:rsidRDefault="00F85DAB"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5F2F58">
      <w:pPr>
        <w:pStyle w:val="Times12"/>
        <w:numPr>
          <w:ilvl w:val="1"/>
          <w:numId w:val="47"/>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5F2F58">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5F2F58">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85DAB" w:rsidP="005F2F58">
      <w:pPr>
        <w:pStyle w:val="Times12"/>
        <w:numPr>
          <w:ilvl w:val="1"/>
          <w:numId w:val="47"/>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F85DAB" w:rsidRPr="00E1626C" w:rsidRDefault="00F85DAB" w:rsidP="005F2F58">
      <w:pPr>
        <w:pStyle w:val="Times12"/>
        <w:numPr>
          <w:ilvl w:val="1"/>
          <w:numId w:val="47"/>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Heading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F85DAB" w:rsidRDefault="00F85DAB" w:rsidP="00682861">
      <w:pPr>
        <w:pStyle w:val="Times12"/>
        <w:ind w:firstLine="0"/>
        <w:rPr>
          <w:sz w:val="28"/>
          <w:szCs w:val="28"/>
        </w:rPr>
      </w:pPr>
    </w:p>
    <w:p w:rsidR="00F85DAB" w:rsidRDefault="00F85DAB" w:rsidP="00682861">
      <w:pPr>
        <w:jc w:val="both"/>
        <w:rPr>
          <w:lang w:eastAsia="en-US"/>
        </w:rPr>
      </w:pPr>
    </w:p>
    <w:p w:rsidR="00F85DAB" w:rsidDel="00EC0238" w:rsidRDefault="00F85DAB"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F85DAB" w:rsidRPr="002B303E" w:rsidDel="00EC0238" w:rsidRDefault="00F85DAB"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F85DAB" w:rsidRPr="002B303E" w:rsidDel="00EC0238" w:rsidTr="00473D22">
        <w:trPr>
          <w:tblHeader/>
        </w:trPr>
        <w:tc>
          <w:tcPr>
            <w:tcW w:w="710" w:type="dxa"/>
            <w:vAlign w:val="center"/>
          </w:tcPr>
          <w:p w:rsidR="00F85DAB" w:rsidRPr="00EC3601" w:rsidDel="00EC0238" w:rsidRDefault="00F85DAB" w:rsidP="00473D22">
            <w:pPr>
              <w:pStyle w:val="a7"/>
              <w:widowControl w:val="0"/>
              <w:spacing w:before="0" w:after="0"/>
              <w:ind w:left="-32" w:right="-50"/>
              <w:jc w:val="center"/>
              <w:rPr>
                <w:szCs w:val="24"/>
              </w:rPr>
            </w:pPr>
            <w:r w:rsidRPr="00EC3601" w:rsidDel="00EC0238">
              <w:rPr>
                <w:szCs w:val="24"/>
              </w:rPr>
              <w:t>№ п/п</w:t>
            </w:r>
          </w:p>
        </w:tc>
        <w:tc>
          <w:tcPr>
            <w:tcW w:w="4706" w:type="dxa"/>
            <w:vAlign w:val="center"/>
          </w:tcPr>
          <w:p w:rsidR="00F85DAB" w:rsidRPr="00EC3601" w:rsidDel="00EC0238" w:rsidRDefault="00F85DAB" w:rsidP="00473D22">
            <w:pPr>
              <w:pStyle w:val="a7"/>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F85DAB" w:rsidRPr="00EC3601" w:rsidDel="00EC0238" w:rsidRDefault="00F85DAB" w:rsidP="00473D22">
            <w:pPr>
              <w:pStyle w:val="a7"/>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F85DAB" w:rsidRPr="00EC3601" w:rsidDel="00EC0238" w:rsidRDefault="00F85DAB" w:rsidP="00473D22">
            <w:pPr>
              <w:pStyle w:val="a7"/>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F85DAB" w:rsidRPr="00EC3601" w:rsidDel="00EC0238" w:rsidRDefault="00F85DAB" w:rsidP="00473D22">
            <w:pPr>
              <w:pStyle w:val="a7"/>
              <w:widowControl w:val="0"/>
              <w:spacing w:before="0" w:after="0"/>
              <w:ind w:left="-32" w:right="-50"/>
              <w:jc w:val="center"/>
              <w:rPr>
                <w:szCs w:val="24"/>
              </w:rPr>
            </w:pPr>
            <w:r w:rsidRPr="00EC3601" w:rsidDel="00EC0238">
              <w:rPr>
                <w:szCs w:val="24"/>
              </w:rPr>
              <w:t>Показатель</w:t>
            </w:r>
          </w:p>
        </w:tc>
      </w:tr>
      <w:tr w:rsidR="00F85DAB" w:rsidRPr="002B303E" w:rsidDel="00EC0238" w:rsidTr="00473D22">
        <w:trPr>
          <w:tblHeader/>
        </w:trPr>
        <w:tc>
          <w:tcPr>
            <w:tcW w:w="710" w:type="dxa"/>
            <w:vAlign w:val="center"/>
          </w:tcPr>
          <w:p w:rsidR="00F85DAB" w:rsidRPr="002B303E" w:rsidDel="00EC0238" w:rsidRDefault="00F85DAB" w:rsidP="00473D22">
            <w:pPr>
              <w:ind w:left="-32" w:right="-50"/>
              <w:jc w:val="center"/>
              <w:rPr>
                <w:lang w:eastAsia="en-US"/>
              </w:rPr>
            </w:pPr>
            <w:r w:rsidRPr="002B303E" w:rsidDel="00EC0238">
              <w:rPr>
                <w:lang w:eastAsia="en-US"/>
              </w:rPr>
              <w:t>1</w:t>
            </w:r>
          </w:p>
        </w:tc>
        <w:tc>
          <w:tcPr>
            <w:tcW w:w="4706" w:type="dxa"/>
            <w:vAlign w:val="center"/>
          </w:tcPr>
          <w:p w:rsidR="00F85DAB" w:rsidRPr="005F6473" w:rsidDel="00EC0238" w:rsidRDefault="00F85DAB" w:rsidP="00473D22">
            <w:pPr>
              <w:ind w:left="-32" w:right="-50"/>
              <w:jc w:val="center"/>
              <w:rPr>
                <w:lang w:eastAsia="en-US"/>
              </w:rPr>
            </w:pPr>
            <w:r w:rsidRPr="005F6473" w:rsidDel="00EC0238">
              <w:rPr>
                <w:lang w:eastAsia="en-US"/>
              </w:rPr>
              <w:t>2</w:t>
            </w:r>
          </w:p>
        </w:tc>
        <w:tc>
          <w:tcPr>
            <w:tcW w:w="1814" w:type="dxa"/>
            <w:vAlign w:val="center"/>
          </w:tcPr>
          <w:p w:rsidR="00F85DAB" w:rsidRPr="005F6473" w:rsidDel="00EC0238" w:rsidRDefault="00F85DAB" w:rsidP="00473D22">
            <w:pPr>
              <w:ind w:left="-32" w:right="-50"/>
              <w:jc w:val="center"/>
              <w:rPr>
                <w:lang w:eastAsia="en-US"/>
              </w:rPr>
            </w:pPr>
            <w:r w:rsidRPr="005F6473" w:rsidDel="00EC0238">
              <w:rPr>
                <w:lang w:eastAsia="en-US"/>
              </w:rPr>
              <w:t>3</w:t>
            </w:r>
          </w:p>
        </w:tc>
        <w:tc>
          <w:tcPr>
            <w:tcW w:w="1559" w:type="dxa"/>
            <w:vAlign w:val="center"/>
          </w:tcPr>
          <w:p w:rsidR="00F85DAB" w:rsidRPr="005F6473" w:rsidDel="00EC0238" w:rsidRDefault="00F85DAB" w:rsidP="00473D22">
            <w:pPr>
              <w:ind w:left="-32" w:right="-50"/>
              <w:jc w:val="center"/>
              <w:rPr>
                <w:lang w:eastAsia="en-US"/>
              </w:rPr>
            </w:pPr>
            <w:r w:rsidRPr="005F6473" w:rsidDel="00EC0238">
              <w:rPr>
                <w:lang w:eastAsia="en-US"/>
              </w:rPr>
              <w:t>4</w:t>
            </w:r>
          </w:p>
        </w:tc>
        <w:tc>
          <w:tcPr>
            <w:tcW w:w="1589" w:type="dxa"/>
            <w:vAlign w:val="center"/>
          </w:tcPr>
          <w:p w:rsidR="00F85DAB" w:rsidRPr="005F6473" w:rsidDel="00EC0238" w:rsidRDefault="00F85DAB" w:rsidP="00473D22">
            <w:pPr>
              <w:ind w:left="-32" w:right="-50"/>
              <w:jc w:val="center"/>
              <w:rPr>
                <w:lang w:eastAsia="en-US"/>
              </w:rPr>
            </w:pPr>
            <w:r w:rsidRPr="005F6473" w:rsidDel="00EC0238">
              <w:rPr>
                <w:lang w:eastAsia="en-US"/>
              </w:rPr>
              <w:t>5</w:t>
            </w:r>
          </w:p>
        </w:tc>
      </w:tr>
      <w:tr w:rsidR="00F85DAB" w:rsidRPr="002B303E" w:rsidDel="00EC0238" w:rsidTr="00473D22">
        <w:tc>
          <w:tcPr>
            <w:tcW w:w="710" w:type="dxa"/>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1.</w:t>
            </w:r>
          </w:p>
        </w:tc>
        <w:tc>
          <w:tcPr>
            <w:tcW w:w="4706" w:type="dxa"/>
          </w:tcPr>
          <w:p w:rsidR="00F85DAB" w:rsidRPr="00473D22" w:rsidDel="00EC0238" w:rsidRDefault="00F85DAB" w:rsidP="00473D22">
            <w:pPr>
              <w:pStyle w:val="a7"/>
              <w:widowControl w:val="0"/>
              <w:spacing w:before="0" w:after="0"/>
              <w:ind w:left="-32" w:right="24"/>
              <w:jc w:val="both"/>
              <w:rPr>
                <w:i/>
                <w:szCs w:val="24"/>
              </w:rPr>
            </w:pPr>
            <w:r w:rsidRPr="00473D22" w:rsidDel="00EC0238">
              <w:rPr>
                <w:i/>
                <w:szCs w:val="24"/>
              </w:rPr>
              <w:t>только для юридических лиц:</w:t>
            </w:r>
          </w:p>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F85DAB" w:rsidRPr="002B303E" w:rsidDel="00EC0238" w:rsidTr="00473D22">
        <w:tc>
          <w:tcPr>
            <w:tcW w:w="710" w:type="dxa"/>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2.</w:t>
            </w:r>
          </w:p>
        </w:tc>
        <w:tc>
          <w:tcPr>
            <w:tcW w:w="4706" w:type="dxa"/>
          </w:tcPr>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только для юридических лиц:</w:t>
            </w:r>
          </w:p>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F85DAB" w:rsidRPr="002B303E" w:rsidDel="00EC0238" w:rsidTr="00473D22">
        <w:trPr>
          <w:trHeight w:val="935"/>
        </w:trPr>
        <w:tc>
          <w:tcPr>
            <w:tcW w:w="710" w:type="dxa"/>
            <w:vMerge w:val="restart"/>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3.</w:t>
            </w:r>
          </w:p>
        </w:tc>
        <w:tc>
          <w:tcPr>
            <w:tcW w:w="4706" w:type="dxa"/>
            <w:vMerge w:val="restart"/>
          </w:tcPr>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Указывается</w:t>
            </w:r>
          </w:p>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количество человек</w:t>
            </w:r>
          </w:p>
        </w:tc>
      </w:tr>
      <w:tr w:rsidR="00F85DAB" w:rsidRPr="002B303E" w:rsidDel="00EC0238" w:rsidTr="00473D22">
        <w:trPr>
          <w:trHeight w:val="281"/>
        </w:trPr>
        <w:tc>
          <w:tcPr>
            <w:tcW w:w="710" w:type="dxa"/>
            <w:vMerge/>
          </w:tcPr>
          <w:p w:rsidR="00F85DAB" w:rsidRPr="00473D22" w:rsidDel="00EC0238" w:rsidRDefault="00F85DAB" w:rsidP="00473D22">
            <w:pPr>
              <w:pStyle w:val="a7"/>
              <w:widowControl w:val="0"/>
              <w:spacing w:before="0" w:after="0"/>
              <w:ind w:left="-32" w:right="-50"/>
              <w:jc w:val="center"/>
              <w:rPr>
                <w:szCs w:val="24"/>
              </w:rPr>
            </w:pPr>
          </w:p>
        </w:tc>
        <w:tc>
          <w:tcPr>
            <w:tcW w:w="4706" w:type="dxa"/>
            <w:vMerge/>
          </w:tcPr>
          <w:p w:rsidR="00F85DAB" w:rsidRPr="00473D22" w:rsidDel="00EC0238" w:rsidRDefault="00F85DAB" w:rsidP="00473D22">
            <w:pPr>
              <w:pStyle w:val="a7"/>
              <w:widowControl w:val="0"/>
              <w:spacing w:before="0" w:after="0"/>
              <w:ind w:left="-32" w:right="24"/>
              <w:jc w:val="both"/>
              <w:rPr>
                <w:szCs w:val="24"/>
              </w:rPr>
            </w:pPr>
          </w:p>
        </w:tc>
        <w:tc>
          <w:tcPr>
            <w:tcW w:w="1814" w:type="dxa"/>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до 15 человек –</w:t>
            </w:r>
          </w:p>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F85DAB" w:rsidRPr="00473D22" w:rsidDel="00EC0238" w:rsidRDefault="00F85DAB" w:rsidP="00473D22">
            <w:pPr>
              <w:pStyle w:val="a7"/>
              <w:widowControl w:val="0"/>
              <w:spacing w:before="0" w:after="0"/>
              <w:ind w:left="-32" w:right="-50"/>
              <w:jc w:val="center"/>
              <w:rPr>
                <w:szCs w:val="24"/>
              </w:rPr>
            </w:pPr>
          </w:p>
        </w:tc>
        <w:tc>
          <w:tcPr>
            <w:tcW w:w="1589" w:type="dxa"/>
            <w:vMerge/>
            <w:vAlign w:val="center"/>
          </w:tcPr>
          <w:p w:rsidR="00F85DAB" w:rsidRPr="00473D22" w:rsidDel="00EC0238" w:rsidRDefault="00F85DAB" w:rsidP="00473D22">
            <w:pPr>
              <w:pStyle w:val="a7"/>
              <w:widowControl w:val="0"/>
              <w:spacing w:before="0" w:after="0"/>
              <w:ind w:left="-32" w:right="-50"/>
              <w:jc w:val="center"/>
              <w:rPr>
                <w:szCs w:val="24"/>
              </w:rPr>
            </w:pPr>
          </w:p>
        </w:tc>
      </w:tr>
      <w:tr w:rsidR="00F85DAB" w:rsidRPr="002B303E" w:rsidDel="00EC0238" w:rsidTr="00473D22">
        <w:trPr>
          <w:trHeight w:val="858"/>
        </w:trPr>
        <w:tc>
          <w:tcPr>
            <w:tcW w:w="710" w:type="dxa"/>
            <w:vMerge w:val="restart"/>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4.</w:t>
            </w:r>
          </w:p>
        </w:tc>
        <w:tc>
          <w:tcPr>
            <w:tcW w:w="4706" w:type="dxa"/>
            <w:vMerge w:val="restart"/>
          </w:tcPr>
          <w:p w:rsidR="00F85DAB" w:rsidRPr="00473D22" w:rsidDel="00EC0238" w:rsidRDefault="00F85DAB" w:rsidP="00473D22">
            <w:pPr>
              <w:pStyle w:val="a7"/>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F85DAB" w:rsidRPr="00473D22" w:rsidDel="00EC0238" w:rsidRDefault="00F85DAB" w:rsidP="00473D22">
            <w:pPr>
              <w:pStyle w:val="a7"/>
              <w:widowControl w:val="0"/>
              <w:spacing w:before="0" w:after="0"/>
              <w:ind w:left="-32" w:right="-50"/>
              <w:jc w:val="center"/>
              <w:rPr>
                <w:szCs w:val="24"/>
              </w:rPr>
            </w:pPr>
            <w:r w:rsidRPr="00473D22" w:rsidDel="00EC0238">
              <w:rPr>
                <w:szCs w:val="24"/>
              </w:rPr>
              <w:t>Указывается в миллионах рублей</w:t>
            </w:r>
          </w:p>
        </w:tc>
      </w:tr>
      <w:tr w:rsidR="00F85DAB" w:rsidRPr="002B303E" w:rsidDel="00EC0238" w:rsidTr="00473D22">
        <w:trPr>
          <w:trHeight w:val="70"/>
        </w:trPr>
        <w:tc>
          <w:tcPr>
            <w:tcW w:w="710" w:type="dxa"/>
            <w:vMerge/>
          </w:tcPr>
          <w:p w:rsidR="00F85DAB" w:rsidRPr="002B303E" w:rsidDel="00EC0238" w:rsidRDefault="00F85DAB" w:rsidP="00682861">
            <w:pPr>
              <w:rPr>
                <w:rFonts w:ascii="Calibri" w:hAnsi="Calibri"/>
                <w:lang w:eastAsia="en-US"/>
              </w:rPr>
            </w:pPr>
          </w:p>
        </w:tc>
        <w:tc>
          <w:tcPr>
            <w:tcW w:w="4706" w:type="dxa"/>
            <w:vMerge/>
          </w:tcPr>
          <w:p w:rsidR="00F85DAB" w:rsidRPr="002B303E" w:rsidDel="00EC0238" w:rsidRDefault="00F85DAB" w:rsidP="00682861">
            <w:pPr>
              <w:rPr>
                <w:rFonts w:ascii="Calibri" w:hAnsi="Calibri"/>
                <w:lang w:eastAsia="en-US"/>
              </w:rPr>
            </w:pPr>
          </w:p>
        </w:tc>
        <w:tc>
          <w:tcPr>
            <w:tcW w:w="1814" w:type="dxa"/>
            <w:vAlign w:val="center"/>
          </w:tcPr>
          <w:p w:rsidR="00F85DAB" w:rsidRPr="005F6473" w:rsidDel="00EC0238" w:rsidRDefault="00F85DAB" w:rsidP="00473D22">
            <w:pPr>
              <w:pStyle w:val="a7"/>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F85DAB" w:rsidRPr="005F6473" w:rsidDel="00EC0238" w:rsidRDefault="00F85DAB" w:rsidP="00682861">
            <w:pPr>
              <w:rPr>
                <w:rFonts w:ascii="Calibri" w:hAnsi="Calibri"/>
                <w:i/>
                <w:lang w:eastAsia="en-US"/>
              </w:rPr>
            </w:pPr>
          </w:p>
        </w:tc>
        <w:tc>
          <w:tcPr>
            <w:tcW w:w="1589" w:type="dxa"/>
            <w:vMerge/>
          </w:tcPr>
          <w:p w:rsidR="00F85DAB" w:rsidRPr="002B303E" w:rsidDel="00EC0238" w:rsidRDefault="00F85DAB" w:rsidP="00682861">
            <w:pPr>
              <w:rPr>
                <w:rFonts w:ascii="Calibri" w:hAnsi="Calibri"/>
                <w:i/>
                <w:lang w:eastAsia="en-US"/>
              </w:rPr>
            </w:pPr>
          </w:p>
        </w:tc>
      </w:tr>
    </w:tbl>
    <w:p w:rsidR="00F85DAB" w:rsidRPr="00012898" w:rsidDel="00EC0238" w:rsidRDefault="00F85DAB" w:rsidP="00682861">
      <w:pPr>
        <w:pStyle w:val="af5"/>
        <w:tabs>
          <w:tab w:val="clear" w:pos="1134"/>
        </w:tabs>
        <w:autoSpaceDE w:val="0"/>
        <w:autoSpaceDN w:val="0"/>
        <w:spacing w:line="240" w:lineRule="auto"/>
        <w:ind w:firstLine="0"/>
      </w:pPr>
    </w:p>
    <w:p w:rsidR="00F85DAB" w:rsidRPr="008B0FDE" w:rsidDel="00EC0238" w:rsidRDefault="00F85DAB"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F85DAB" w:rsidRPr="008B0FDE" w:rsidDel="00EC0238" w:rsidRDefault="00F85DAB"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F85DAB" w:rsidDel="00EC0238" w:rsidRDefault="00F85DAB" w:rsidP="00682861">
      <w:pPr>
        <w:pStyle w:val="Times12"/>
        <w:ind w:firstLine="709"/>
        <w:rPr>
          <w:b/>
        </w:rPr>
      </w:pPr>
      <w:r w:rsidRPr="00012898" w:rsidDel="00EC0238">
        <w:rPr>
          <w:b/>
        </w:rPr>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5F2F58">
      <w:pPr>
        <w:pStyle w:val="Times12"/>
        <w:numPr>
          <w:ilvl w:val="0"/>
          <w:numId w:val="58"/>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5F2F58">
      <w:pPr>
        <w:pStyle w:val="Times12"/>
        <w:numPr>
          <w:ilvl w:val="0"/>
          <w:numId w:val="58"/>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F85DAB" w:rsidRPr="00FC009D" w:rsidDel="00EC0238" w:rsidRDefault="00F85DAB" w:rsidP="005F2F58">
      <w:pPr>
        <w:pStyle w:val="Times12"/>
        <w:numPr>
          <w:ilvl w:val="0"/>
          <w:numId w:val="58"/>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5F2F58">
      <w:pPr>
        <w:pStyle w:val="Times12"/>
        <w:numPr>
          <w:ilvl w:val="0"/>
          <w:numId w:val="58"/>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5F2F58">
      <w:pPr>
        <w:pStyle w:val="Times12"/>
        <w:numPr>
          <w:ilvl w:val="0"/>
          <w:numId w:val="58"/>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Heading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п/п</w:t>
            </w:r>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5"/>
        <w:tabs>
          <w:tab w:val="clear" w:pos="1134"/>
        </w:tabs>
        <w:autoSpaceDE w:val="0"/>
        <w:autoSpaceDN w:val="0"/>
        <w:spacing w:line="240" w:lineRule="auto"/>
        <w:ind w:firstLine="0"/>
        <w:rPr>
          <w:sz w:val="28"/>
          <w:szCs w:val="28"/>
        </w:rPr>
      </w:pPr>
    </w:p>
    <w:p w:rsidR="00F85DAB" w:rsidRPr="00FC009D" w:rsidRDefault="00F85DAB"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5F2F58">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п/п</w:t>
            </w:r>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ул.Лубянка,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ул.Щепкина,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№45-л/с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Мухов Амир Мазиевич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№77-л/с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Мазаева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№56-л/с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Игуана лтд (Iguana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Ruan Max Amer</w:t>
            </w:r>
          </w:p>
        </w:tc>
        <w:tc>
          <w:tcPr>
            <w:tcW w:w="2410" w:type="dxa"/>
            <w:noWrap/>
            <w:vAlign w:val="bottom"/>
          </w:tcPr>
          <w:p w:rsidR="00F85DAB" w:rsidRPr="00FC009D" w:rsidRDefault="00F85DAB" w:rsidP="00682861">
            <w:pPr>
              <w:rPr>
                <w:sz w:val="20"/>
                <w:szCs w:val="20"/>
              </w:rPr>
            </w:pPr>
            <w:r w:rsidRPr="00FC009D">
              <w:rPr>
                <w:i/>
                <w:iCs/>
                <w:sz w:val="20"/>
                <w:szCs w:val="20"/>
              </w:rPr>
              <w:t>Кипр, Лимассол,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Heading2"/>
        <w:numPr>
          <w:ilvl w:val="0"/>
          <w:numId w:val="0"/>
        </w:numPr>
        <w:spacing w:before="0" w:after="0"/>
        <w:jc w:val="center"/>
        <w:rPr>
          <w:rFonts w:ascii="Times New Roman" w:hAnsi="Times New Roman" w:cs="Times New Roman"/>
          <w:b w:val="0"/>
          <w:i w:val="0"/>
        </w:rPr>
      </w:pPr>
      <w:bookmarkStart w:id="157" w:name="_Toc417739857"/>
    </w:p>
    <w:p w:rsidR="00F85DAB" w:rsidRPr="00FC009D" w:rsidRDefault="00F85DAB" w:rsidP="00682861">
      <w:pPr>
        <w:pStyle w:val="Heading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5"/>
        <w:tabs>
          <w:tab w:val="clear" w:pos="1134"/>
        </w:tabs>
        <w:autoSpaceDE w:val="0"/>
        <w:autoSpaceDN w:val="0"/>
        <w:spacing w:line="240" w:lineRule="auto"/>
        <w:ind w:firstLine="0"/>
        <w:rPr>
          <w:sz w:val="28"/>
          <w:szCs w:val="28"/>
        </w:rPr>
      </w:pPr>
    </w:p>
    <w:p w:rsidR="00F85DAB" w:rsidRDefault="00F85DAB" w:rsidP="00682861">
      <w:pPr>
        <w:pStyle w:val="af5"/>
        <w:tabs>
          <w:tab w:val="clear" w:pos="1134"/>
        </w:tabs>
        <w:autoSpaceDE w:val="0"/>
        <w:autoSpaceDN w:val="0"/>
        <w:spacing w:line="240" w:lineRule="auto"/>
        <w:ind w:firstLine="0"/>
        <w:rPr>
          <w:b/>
          <w:i/>
          <w:sz w:val="16"/>
          <w:szCs w:val="16"/>
        </w:rPr>
      </w:pPr>
    </w:p>
    <w:p w:rsidR="00F85DAB" w:rsidRDefault="00F85DAB" w:rsidP="00682861">
      <w:pPr>
        <w:pStyle w:val="af5"/>
        <w:tabs>
          <w:tab w:val="clear" w:pos="1134"/>
        </w:tabs>
        <w:autoSpaceDE w:val="0"/>
        <w:autoSpaceDN w:val="0"/>
        <w:spacing w:line="240" w:lineRule="auto"/>
        <w:ind w:firstLine="0"/>
        <w:rPr>
          <w:b/>
          <w:i/>
          <w:sz w:val="16"/>
          <w:szCs w:val="16"/>
        </w:rPr>
      </w:pPr>
    </w:p>
    <w:p w:rsidR="00F85DAB" w:rsidRDefault="00F85DAB" w:rsidP="00682861">
      <w:pPr>
        <w:pStyle w:val="af5"/>
        <w:tabs>
          <w:tab w:val="clear" w:pos="1134"/>
        </w:tabs>
        <w:autoSpaceDE w:val="0"/>
        <w:autoSpaceDN w:val="0"/>
        <w:spacing w:line="240" w:lineRule="auto"/>
        <w:ind w:firstLine="0"/>
        <w:rPr>
          <w:b/>
          <w:i/>
          <w:sz w:val="16"/>
          <w:szCs w:val="16"/>
        </w:rPr>
      </w:pPr>
    </w:p>
    <w:p w:rsidR="00F85DAB" w:rsidRPr="00102E0C" w:rsidRDefault="00F85DAB"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5F2F58">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5F2F58">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5F2F58">
      <w:pPr>
        <w:pStyle w:val="Times12"/>
        <w:numPr>
          <w:ilvl w:val="0"/>
          <w:numId w:val="49"/>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5F2F58">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5F2F58">
      <w:pPr>
        <w:pStyle w:val="Times12"/>
        <w:numPr>
          <w:ilvl w:val="0"/>
          <w:numId w:val="49"/>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F85DAB" w:rsidP="00E0711A">
      <w:pPr>
        <w:pStyle w:val="a"/>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F85DAB" w:rsidRPr="00FC009D" w:rsidRDefault="00F85DAB"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F85DAB"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F85DAB"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F85DAB" w:rsidRDefault="00F85DAB" w:rsidP="00210C82">
      <w:pPr>
        <w:pStyle w:val="a"/>
        <w:numPr>
          <w:ilvl w:val="0"/>
          <w:numId w:val="0"/>
        </w:numPr>
        <w:spacing w:line="240" w:lineRule="auto"/>
        <w:ind w:firstLine="720"/>
        <w:rPr>
          <w:i/>
          <w:sz w:val="24"/>
          <w:szCs w:val="24"/>
        </w:rPr>
      </w:pPr>
      <w:r>
        <w:rPr>
          <w:i/>
          <w:sz w:val="24"/>
          <w:szCs w:val="24"/>
        </w:rPr>
        <w:t>- указание количества товаров.</w:t>
      </w:r>
    </w:p>
    <w:p w:rsidR="00F85DAB" w:rsidRPr="00210C82" w:rsidRDefault="00F85DAB" w:rsidP="00210C82">
      <w:pPr>
        <w:pStyle w:val="a"/>
        <w:numPr>
          <w:ilvl w:val="0"/>
          <w:numId w:val="0"/>
        </w:numPr>
        <w:spacing w:line="240" w:lineRule="auto"/>
        <w:ind w:firstLine="720"/>
        <w:rPr>
          <w:i/>
          <w:sz w:val="24"/>
          <w:szCs w:val="24"/>
        </w:rPr>
      </w:pPr>
      <w:r>
        <w:rPr>
          <w:i/>
          <w:sz w:val="24"/>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F85DAB" w:rsidRPr="00FC009D" w:rsidRDefault="00F85DAB" w:rsidP="00210C82">
      <w:pPr>
        <w:pStyle w:val="a"/>
        <w:numPr>
          <w:ilvl w:val="0"/>
          <w:numId w:val="0"/>
        </w:numPr>
        <w:spacing w:line="240" w:lineRule="auto"/>
        <w:ind w:firstLine="720"/>
        <w:rPr>
          <w:i/>
          <w:sz w:val="24"/>
          <w:szCs w:val="24"/>
        </w:rPr>
      </w:pPr>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
    <w:p w:rsidR="00F85DAB" w:rsidRPr="00FC009D" w:rsidRDefault="00F85DAB" w:rsidP="00702DDD">
      <w:pPr>
        <w:pStyle w:val="a"/>
        <w:numPr>
          <w:ilvl w:val="0"/>
          <w:numId w:val="0"/>
        </w:numPr>
        <w:spacing w:line="240" w:lineRule="auto"/>
        <w:ind w:left="709"/>
        <w:rPr>
          <w:sz w:val="24"/>
          <w:szCs w:val="24"/>
        </w:rPr>
      </w:pPr>
    </w:p>
    <w:p w:rsidR="00F85DAB" w:rsidRPr="00FC009D" w:rsidRDefault="00F85DAB" w:rsidP="005F2F58">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п.п. ТТ:</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п/п</w:t>
            </w:r>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r w:rsidRPr="00FC009D">
              <w:rPr>
                <w:bCs/>
              </w:rPr>
              <w:t xml:space="preserve">Предлагаемое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5F2F58">
      <w:pPr>
        <w:pStyle w:val="a"/>
        <w:numPr>
          <w:ilvl w:val="4"/>
          <w:numId w:val="40"/>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10C82">
      <w:pPr>
        <w:pStyle w:val="a"/>
        <w:numPr>
          <w:ilvl w:val="4"/>
          <w:numId w:val="40"/>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10C82">
      <w:pPr>
        <w:pStyle w:val="a"/>
        <w:numPr>
          <w:ilvl w:val="4"/>
          <w:numId w:val="40"/>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Heading2"/>
        <w:numPr>
          <w:ilvl w:val="0"/>
          <w:numId w:val="0"/>
        </w:numPr>
        <w:spacing w:before="0" w:after="0"/>
        <w:jc w:val="center"/>
        <w:rPr>
          <w:rFonts w:ascii="Times New Roman" w:hAnsi="Times New Roman" w:cs="Times New Roman"/>
          <w:b w:val="0"/>
          <w:i w:val="0"/>
        </w:rPr>
      </w:pPr>
      <w:bookmarkStart w:id="160" w:name="_Toc418676951"/>
    </w:p>
    <w:p w:rsidR="00F85DAB" w:rsidRPr="00FC009D" w:rsidRDefault="00F85DAB" w:rsidP="00523A56">
      <w:pPr>
        <w:pStyle w:val="Heading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BodyTextIndent2"/>
              <w:ind w:left="-124" w:right="-107" w:firstLine="0"/>
              <w:jc w:val="center"/>
            </w:pPr>
            <w:r w:rsidRPr="00FC009D">
              <w:t>№</w:t>
            </w:r>
          </w:p>
          <w:p w:rsidR="00F85DAB" w:rsidRPr="00FC009D" w:rsidRDefault="00F85DAB" w:rsidP="00AD1444">
            <w:pPr>
              <w:pStyle w:val="BodyTextIndent2"/>
              <w:ind w:left="-124" w:right="-107" w:firstLine="0"/>
              <w:jc w:val="center"/>
              <w:rPr>
                <w:bCs/>
              </w:rPr>
            </w:pPr>
            <w:r w:rsidRPr="00FC009D">
              <w:t>п/п</w:t>
            </w:r>
          </w:p>
        </w:tc>
        <w:tc>
          <w:tcPr>
            <w:tcW w:w="1121" w:type="pct"/>
          </w:tcPr>
          <w:p w:rsidR="00F85DAB" w:rsidRPr="00FC009D" w:rsidRDefault="00F85DAB" w:rsidP="00AD1444">
            <w:pPr>
              <w:pStyle w:val="BodyTextIndent2"/>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5"/>
        <w:tabs>
          <w:tab w:val="clear" w:pos="1134"/>
        </w:tabs>
        <w:autoSpaceDE w:val="0"/>
        <w:autoSpaceDN w:val="0"/>
        <w:spacing w:line="240" w:lineRule="auto"/>
        <w:ind w:firstLine="0"/>
        <w:rPr>
          <w:b/>
          <w:i/>
          <w:sz w:val="16"/>
          <w:szCs w:val="16"/>
        </w:rPr>
      </w:pPr>
    </w:p>
    <w:p w:rsidR="00F85DAB" w:rsidRPr="00102E0C" w:rsidRDefault="00F85DAB"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5F2F58">
      <w:pPr>
        <w:pStyle w:val="Times12"/>
        <w:numPr>
          <w:ilvl w:val="0"/>
          <w:numId w:val="50"/>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5F2F58">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5F2F58">
      <w:pPr>
        <w:pStyle w:val="Times12"/>
        <w:numPr>
          <w:ilvl w:val="0"/>
          <w:numId w:val="50"/>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5F2F58">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5F2F58">
      <w:pPr>
        <w:pStyle w:val="Times12"/>
        <w:numPr>
          <w:ilvl w:val="0"/>
          <w:numId w:val="50"/>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F85DAB" w:rsidRPr="00012898" w:rsidRDefault="00F85DAB" w:rsidP="005F2F58">
      <w:pPr>
        <w:pStyle w:val="Times12"/>
        <w:numPr>
          <w:ilvl w:val="0"/>
          <w:numId w:val="50"/>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Heading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5F2F58">
      <w:pPr>
        <w:pStyle w:val="Times12"/>
        <w:numPr>
          <w:ilvl w:val="3"/>
          <w:numId w:val="54"/>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5F2F58">
      <w:pPr>
        <w:pStyle w:val="Times12"/>
        <w:numPr>
          <w:ilvl w:val="3"/>
          <w:numId w:val="54"/>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5F2F58">
      <w:pPr>
        <w:pStyle w:val="Times12"/>
        <w:numPr>
          <w:ilvl w:val="3"/>
          <w:numId w:val="54"/>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Heading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6"/>
              <w:ind w:left="-57" w:right="-57"/>
              <w:jc w:val="center"/>
              <w:rPr>
                <w:szCs w:val="22"/>
              </w:rPr>
            </w:pPr>
            <w:r w:rsidRPr="00FC009D">
              <w:rPr>
                <w:szCs w:val="22"/>
              </w:rPr>
              <w:t>№ п/п</w:t>
            </w:r>
          </w:p>
        </w:tc>
        <w:tc>
          <w:tcPr>
            <w:tcW w:w="3141" w:type="dxa"/>
            <w:vMerge w:val="restart"/>
            <w:vAlign w:val="center"/>
          </w:tcPr>
          <w:p w:rsidR="00F85DAB" w:rsidRPr="00FC009D" w:rsidRDefault="00F85DAB" w:rsidP="008D6175">
            <w:pPr>
              <w:pStyle w:val="a6"/>
              <w:ind w:left="-108" w:right="-108"/>
              <w:jc w:val="center"/>
              <w:rPr>
                <w:szCs w:val="22"/>
              </w:rPr>
            </w:pPr>
            <w:r w:rsidRPr="00FC009D">
              <w:rPr>
                <w:szCs w:val="22"/>
              </w:rPr>
              <w:t>Реквизиты договора</w:t>
            </w:r>
          </w:p>
          <w:p w:rsidR="00F85DAB" w:rsidRPr="00FC009D" w:rsidRDefault="00F85DAB" w:rsidP="008D6175">
            <w:pPr>
              <w:pStyle w:val="a6"/>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6"/>
              <w:ind w:left="-57" w:right="-57"/>
              <w:jc w:val="center"/>
              <w:rPr>
                <w:szCs w:val="22"/>
              </w:rPr>
            </w:pPr>
          </w:p>
        </w:tc>
        <w:tc>
          <w:tcPr>
            <w:tcW w:w="3141" w:type="dxa"/>
            <w:vMerge/>
            <w:vAlign w:val="center"/>
          </w:tcPr>
          <w:p w:rsidR="00F85DAB" w:rsidRPr="00FC009D" w:rsidRDefault="00F85DAB" w:rsidP="008D6175">
            <w:pPr>
              <w:pStyle w:val="a6"/>
              <w:ind w:left="-108" w:right="-108"/>
              <w:jc w:val="center"/>
              <w:rPr>
                <w:szCs w:val="22"/>
              </w:rPr>
            </w:pPr>
          </w:p>
        </w:tc>
        <w:tc>
          <w:tcPr>
            <w:tcW w:w="2410" w:type="dxa"/>
            <w:vMerge/>
            <w:vAlign w:val="center"/>
          </w:tcPr>
          <w:p w:rsidR="00F85DAB" w:rsidRPr="00FC009D" w:rsidRDefault="00F85DAB" w:rsidP="008D6175">
            <w:pPr>
              <w:pStyle w:val="a6"/>
              <w:ind w:left="-57" w:right="-57"/>
              <w:jc w:val="center"/>
              <w:rPr>
                <w:szCs w:val="22"/>
              </w:rPr>
            </w:pPr>
          </w:p>
        </w:tc>
        <w:tc>
          <w:tcPr>
            <w:tcW w:w="2551" w:type="dxa"/>
            <w:vMerge/>
            <w:vAlign w:val="center"/>
          </w:tcPr>
          <w:p w:rsidR="00F85DAB" w:rsidRPr="00FC009D" w:rsidRDefault="00F85DAB" w:rsidP="008D6175">
            <w:pPr>
              <w:pStyle w:val="a6"/>
              <w:ind w:left="-108" w:right="-108"/>
              <w:jc w:val="center"/>
              <w:rPr>
                <w:szCs w:val="22"/>
              </w:rPr>
            </w:pPr>
          </w:p>
        </w:tc>
        <w:tc>
          <w:tcPr>
            <w:tcW w:w="2013" w:type="dxa"/>
            <w:gridSpan w:val="2"/>
            <w:vAlign w:val="center"/>
          </w:tcPr>
          <w:p w:rsidR="00F85DAB" w:rsidRPr="00FC009D" w:rsidRDefault="00F85DAB"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6"/>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6"/>
              <w:ind w:left="-57" w:right="-57"/>
              <w:jc w:val="center"/>
              <w:rPr>
                <w:szCs w:val="22"/>
              </w:rPr>
            </w:pPr>
          </w:p>
        </w:tc>
        <w:tc>
          <w:tcPr>
            <w:tcW w:w="3141" w:type="dxa"/>
            <w:vMerge/>
            <w:vAlign w:val="center"/>
          </w:tcPr>
          <w:p w:rsidR="00F85DAB" w:rsidRPr="00FC009D" w:rsidRDefault="00F85DAB" w:rsidP="008D6175">
            <w:pPr>
              <w:pStyle w:val="a6"/>
              <w:ind w:left="-108" w:right="-108"/>
              <w:jc w:val="center"/>
              <w:rPr>
                <w:szCs w:val="22"/>
              </w:rPr>
            </w:pPr>
          </w:p>
        </w:tc>
        <w:tc>
          <w:tcPr>
            <w:tcW w:w="2410" w:type="dxa"/>
            <w:vMerge/>
            <w:vAlign w:val="center"/>
          </w:tcPr>
          <w:p w:rsidR="00F85DAB" w:rsidRPr="00FC009D" w:rsidRDefault="00F85DAB" w:rsidP="008D6175">
            <w:pPr>
              <w:pStyle w:val="a6"/>
              <w:ind w:left="-57" w:right="-57"/>
              <w:jc w:val="center"/>
              <w:rPr>
                <w:szCs w:val="22"/>
              </w:rPr>
            </w:pPr>
          </w:p>
        </w:tc>
        <w:tc>
          <w:tcPr>
            <w:tcW w:w="2551" w:type="dxa"/>
            <w:vMerge/>
            <w:vAlign w:val="center"/>
          </w:tcPr>
          <w:p w:rsidR="00F85DAB" w:rsidRPr="00FC009D" w:rsidRDefault="00F85DAB" w:rsidP="008D6175">
            <w:pPr>
              <w:pStyle w:val="a6"/>
              <w:ind w:left="-108" w:right="-108"/>
              <w:jc w:val="center"/>
              <w:rPr>
                <w:szCs w:val="22"/>
              </w:rPr>
            </w:pPr>
          </w:p>
        </w:tc>
        <w:tc>
          <w:tcPr>
            <w:tcW w:w="975" w:type="dxa"/>
            <w:vAlign w:val="center"/>
          </w:tcPr>
          <w:p w:rsidR="00F85DAB" w:rsidRPr="00FC009D" w:rsidRDefault="00F85DAB" w:rsidP="008D6175">
            <w:pPr>
              <w:pStyle w:val="a6"/>
              <w:ind w:left="-57" w:right="-57"/>
              <w:jc w:val="center"/>
              <w:rPr>
                <w:szCs w:val="22"/>
              </w:rPr>
            </w:pPr>
            <w:r>
              <w:rPr>
                <w:szCs w:val="22"/>
              </w:rPr>
              <w:t>без НДС</w:t>
            </w:r>
          </w:p>
        </w:tc>
        <w:tc>
          <w:tcPr>
            <w:tcW w:w="1038" w:type="dxa"/>
            <w:vAlign w:val="center"/>
          </w:tcPr>
          <w:p w:rsidR="00F85DAB" w:rsidRPr="00FC009D" w:rsidRDefault="00F85DAB" w:rsidP="008D6175">
            <w:pPr>
              <w:pStyle w:val="a6"/>
              <w:ind w:left="-57" w:right="-57"/>
              <w:jc w:val="center"/>
              <w:rPr>
                <w:szCs w:val="22"/>
              </w:rPr>
            </w:pPr>
            <w:r w:rsidRPr="00FC009D">
              <w:rPr>
                <w:szCs w:val="22"/>
              </w:rPr>
              <w:t>с НДС</w:t>
            </w:r>
          </w:p>
        </w:tc>
        <w:tc>
          <w:tcPr>
            <w:tcW w:w="993" w:type="dxa"/>
            <w:vAlign w:val="center"/>
          </w:tcPr>
          <w:p w:rsidR="00F85DAB" w:rsidRPr="00FC009D" w:rsidRDefault="00F85DAB" w:rsidP="008D6175">
            <w:pPr>
              <w:pStyle w:val="a6"/>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6"/>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6"/>
              <w:ind w:left="-57" w:right="-57"/>
              <w:jc w:val="center"/>
              <w:rPr>
                <w:szCs w:val="22"/>
              </w:rPr>
            </w:pPr>
            <w:r w:rsidRPr="00FC009D">
              <w:rPr>
                <w:szCs w:val="22"/>
              </w:rPr>
              <w:t>1</w:t>
            </w:r>
          </w:p>
        </w:tc>
        <w:tc>
          <w:tcPr>
            <w:tcW w:w="3141" w:type="dxa"/>
            <w:vAlign w:val="center"/>
          </w:tcPr>
          <w:p w:rsidR="00F85DAB" w:rsidRPr="00FC009D" w:rsidRDefault="00F85DAB" w:rsidP="008D6175">
            <w:pPr>
              <w:pStyle w:val="a6"/>
              <w:ind w:left="-108" w:right="-108"/>
              <w:jc w:val="center"/>
              <w:rPr>
                <w:szCs w:val="22"/>
              </w:rPr>
            </w:pPr>
            <w:r w:rsidRPr="00FC009D">
              <w:rPr>
                <w:szCs w:val="22"/>
              </w:rPr>
              <w:t>2</w:t>
            </w:r>
          </w:p>
        </w:tc>
        <w:tc>
          <w:tcPr>
            <w:tcW w:w="2410" w:type="dxa"/>
            <w:vAlign w:val="center"/>
          </w:tcPr>
          <w:p w:rsidR="00F85DAB" w:rsidRPr="00FC009D" w:rsidRDefault="00F85DAB" w:rsidP="008D6175">
            <w:pPr>
              <w:pStyle w:val="a6"/>
              <w:ind w:left="-57" w:right="-57"/>
              <w:jc w:val="center"/>
              <w:rPr>
                <w:szCs w:val="22"/>
              </w:rPr>
            </w:pPr>
            <w:r>
              <w:rPr>
                <w:szCs w:val="22"/>
              </w:rPr>
              <w:t>3</w:t>
            </w:r>
          </w:p>
        </w:tc>
        <w:tc>
          <w:tcPr>
            <w:tcW w:w="2551" w:type="dxa"/>
            <w:vAlign w:val="center"/>
          </w:tcPr>
          <w:p w:rsidR="00F85DAB" w:rsidRPr="00FC009D" w:rsidRDefault="00F85DAB" w:rsidP="008D6175">
            <w:pPr>
              <w:pStyle w:val="a6"/>
              <w:ind w:left="-108" w:right="-108"/>
              <w:jc w:val="center"/>
              <w:rPr>
                <w:szCs w:val="22"/>
              </w:rPr>
            </w:pPr>
            <w:r w:rsidRPr="00FC009D">
              <w:rPr>
                <w:szCs w:val="22"/>
              </w:rPr>
              <w:t>4</w:t>
            </w:r>
          </w:p>
        </w:tc>
        <w:tc>
          <w:tcPr>
            <w:tcW w:w="975" w:type="dxa"/>
            <w:vAlign w:val="center"/>
          </w:tcPr>
          <w:p w:rsidR="00F85DAB" w:rsidRPr="00FC009D" w:rsidRDefault="00F85DAB" w:rsidP="008D6175">
            <w:pPr>
              <w:pStyle w:val="a6"/>
              <w:ind w:left="-57" w:right="-57"/>
              <w:jc w:val="center"/>
              <w:rPr>
                <w:szCs w:val="22"/>
              </w:rPr>
            </w:pPr>
            <w:r w:rsidRPr="00FC009D">
              <w:rPr>
                <w:szCs w:val="22"/>
              </w:rPr>
              <w:t>5</w:t>
            </w:r>
          </w:p>
        </w:tc>
        <w:tc>
          <w:tcPr>
            <w:tcW w:w="1038" w:type="dxa"/>
            <w:vAlign w:val="center"/>
          </w:tcPr>
          <w:p w:rsidR="00F85DAB" w:rsidRPr="00FC009D" w:rsidRDefault="00F85DAB" w:rsidP="008D6175">
            <w:pPr>
              <w:pStyle w:val="a6"/>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6"/>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6"/>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6"/>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5F2F58">
            <w:pPr>
              <w:pStyle w:val="a7"/>
              <w:numPr>
                <w:ilvl w:val="3"/>
                <w:numId w:val="52"/>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5F2F58">
            <w:pPr>
              <w:pStyle w:val="a7"/>
              <w:numPr>
                <w:ilvl w:val="1"/>
                <w:numId w:val="53"/>
              </w:numPr>
              <w:tabs>
                <w:tab w:val="left" w:pos="440"/>
              </w:tabs>
              <w:spacing w:before="0" w:after="0"/>
              <w:ind w:left="0" w:right="-54" w:firstLine="0"/>
              <w:rPr>
                <w:szCs w:val="22"/>
              </w:rPr>
            </w:pPr>
          </w:p>
        </w:tc>
        <w:tc>
          <w:tcPr>
            <w:tcW w:w="3141" w:type="dxa"/>
          </w:tcPr>
          <w:p w:rsidR="00F85DAB" w:rsidRPr="00FC009D" w:rsidRDefault="00F85DAB" w:rsidP="008D6175">
            <w:pPr>
              <w:pStyle w:val="a7"/>
              <w:spacing w:before="0" w:after="0"/>
              <w:rPr>
                <w:szCs w:val="22"/>
              </w:rPr>
            </w:pPr>
            <w:r w:rsidRPr="00FC009D">
              <w:rPr>
                <w:i/>
                <w:sz w:val="22"/>
                <w:szCs w:val="22"/>
              </w:rPr>
              <w:t>Договор №1 от дд.мм.гггг</w:t>
            </w:r>
          </w:p>
        </w:tc>
        <w:tc>
          <w:tcPr>
            <w:tcW w:w="2410" w:type="dxa"/>
          </w:tcPr>
          <w:p w:rsidR="00F85DAB" w:rsidRPr="00FC009D" w:rsidRDefault="00F85DAB" w:rsidP="008D6175">
            <w:pPr>
              <w:pStyle w:val="a7"/>
              <w:spacing w:before="0" w:after="0"/>
              <w:rPr>
                <w:szCs w:val="22"/>
              </w:rPr>
            </w:pPr>
          </w:p>
        </w:tc>
        <w:tc>
          <w:tcPr>
            <w:tcW w:w="2551" w:type="dxa"/>
          </w:tcPr>
          <w:p w:rsidR="00F85DAB" w:rsidRPr="00FC009D" w:rsidRDefault="00F85DAB" w:rsidP="008D6175">
            <w:pPr>
              <w:pStyle w:val="a7"/>
              <w:spacing w:before="0" w:after="0"/>
              <w:rPr>
                <w:b/>
                <w:i/>
                <w:szCs w:val="22"/>
              </w:rPr>
            </w:pPr>
          </w:p>
        </w:tc>
        <w:tc>
          <w:tcPr>
            <w:tcW w:w="975" w:type="dxa"/>
          </w:tcPr>
          <w:p w:rsidR="00F85DAB" w:rsidRPr="00FC009D" w:rsidRDefault="00F85DAB" w:rsidP="008D6175">
            <w:pPr>
              <w:pStyle w:val="a7"/>
              <w:spacing w:before="0" w:after="0"/>
              <w:jc w:val="center"/>
              <w:rPr>
                <w:szCs w:val="22"/>
              </w:rPr>
            </w:pPr>
          </w:p>
        </w:tc>
        <w:tc>
          <w:tcPr>
            <w:tcW w:w="1038" w:type="dxa"/>
          </w:tcPr>
          <w:p w:rsidR="00F85DAB" w:rsidRPr="00FC009D" w:rsidRDefault="00F85DAB" w:rsidP="008D6175">
            <w:pPr>
              <w:pStyle w:val="a7"/>
              <w:spacing w:before="0" w:after="0"/>
              <w:jc w:val="center"/>
              <w:rPr>
                <w:szCs w:val="22"/>
              </w:rPr>
            </w:pP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5F2F58">
            <w:pPr>
              <w:pStyle w:val="a7"/>
              <w:numPr>
                <w:ilvl w:val="2"/>
                <w:numId w:val="53"/>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F85DAB" w:rsidRPr="00FC009D" w:rsidRDefault="00F85DAB" w:rsidP="008D6175">
            <w:pPr>
              <w:pStyle w:val="a7"/>
              <w:spacing w:before="0" w:after="0"/>
              <w:jc w:val="center"/>
              <w:rPr>
                <w:szCs w:val="22"/>
              </w:rPr>
            </w:pPr>
            <w:r w:rsidRPr="00FC009D">
              <w:rPr>
                <w:sz w:val="22"/>
                <w:szCs w:val="22"/>
              </w:rPr>
              <w:t>Х</w:t>
            </w:r>
          </w:p>
        </w:tc>
        <w:tc>
          <w:tcPr>
            <w:tcW w:w="1038" w:type="dxa"/>
          </w:tcPr>
          <w:p w:rsidR="00F85DAB" w:rsidRPr="00FC009D" w:rsidRDefault="00F85DAB" w:rsidP="008D6175">
            <w:pPr>
              <w:pStyle w:val="a7"/>
              <w:spacing w:before="0" w:after="0"/>
              <w:jc w:val="center"/>
              <w:rPr>
                <w:szCs w:val="22"/>
              </w:rPr>
            </w:pPr>
            <w:r w:rsidRPr="00FC009D">
              <w:rPr>
                <w:sz w:val="22"/>
                <w:szCs w:val="22"/>
              </w:rPr>
              <w:t>Х</w:t>
            </w: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5F2F58">
            <w:pPr>
              <w:pStyle w:val="a7"/>
              <w:numPr>
                <w:ilvl w:val="2"/>
                <w:numId w:val="53"/>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F85DAB" w:rsidRPr="00FC009D" w:rsidRDefault="00F85DAB" w:rsidP="008D6175">
            <w:pPr>
              <w:pStyle w:val="a7"/>
              <w:spacing w:before="0" w:after="0"/>
              <w:jc w:val="center"/>
              <w:rPr>
                <w:szCs w:val="22"/>
              </w:rPr>
            </w:pPr>
            <w:r w:rsidRPr="00FC009D">
              <w:rPr>
                <w:sz w:val="22"/>
                <w:szCs w:val="22"/>
              </w:rPr>
              <w:t>Х</w:t>
            </w:r>
          </w:p>
        </w:tc>
        <w:tc>
          <w:tcPr>
            <w:tcW w:w="1038" w:type="dxa"/>
          </w:tcPr>
          <w:p w:rsidR="00F85DAB" w:rsidRPr="00FC009D" w:rsidRDefault="00F85DAB" w:rsidP="008D6175">
            <w:pPr>
              <w:pStyle w:val="a7"/>
              <w:spacing w:before="0" w:after="0"/>
              <w:jc w:val="center"/>
              <w:rPr>
                <w:szCs w:val="22"/>
              </w:rPr>
            </w:pPr>
            <w:r w:rsidRPr="00FC009D">
              <w:rPr>
                <w:sz w:val="22"/>
                <w:szCs w:val="22"/>
              </w:rPr>
              <w:t>Х</w:t>
            </w: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5F2F58">
            <w:pPr>
              <w:pStyle w:val="a7"/>
              <w:numPr>
                <w:ilvl w:val="1"/>
                <w:numId w:val="53"/>
              </w:numPr>
              <w:tabs>
                <w:tab w:val="left" w:pos="440"/>
              </w:tabs>
              <w:spacing w:before="0" w:after="0"/>
              <w:ind w:left="0" w:right="-54" w:firstLine="0"/>
              <w:rPr>
                <w:szCs w:val="22"/>
              </w:rPr>
            </w:pPr>
          </w:p>
        </w:tc>
        <w:tc>
          <w:tcPr>
            <w:tcW w:w="3141" w:type="dxa"/>
          </w:tcPr>
          <w:p w:rsidR="00F85DAB" w:rsidRPr="00FC009D" w:rsidRDefault="00F85DAB" w:rsidP="008D6175">
            <w:pPr>
              <w:pStyle w:val="a7"/>
              <w:spacing w:before="0" w:after="0"/>
              <w:rPr>
                <w:szCs w:val="22"/>
              </w:rPr>
            </w:pPr>
            <w:r w:rsidRPr="00FC009D">
              <w:rPr>
                <w:i/>
                <w:sz w:val="22"/>
                <w:szCs w:val="22"/>
              </w:rPr>
              <w:t>Договор №2 от дд.мм.гггг</w:t>
            </w:r>
          </w:p>
        </w:tc>
        <w:tc>
          <w:tcPr>
            <w:tcW w:w="2410" w:type="dxa"/>
          </w:tcPr>
          <w:p w:rsidR="00F85DAB" w:rsidRPr="00FC009D" w:rsidRDefault="00F85DAB" w:rsidP="008D6175">
            <w:pPr>
              <w:pStyle w:val="a7"/>
              <w:spacing w:before="0" w:after="0"/>
              <w:jc w:val="center"/>
              <w:rPr>
                <w:szCs w:val="22"/>
              </w:rPr>
            </w:pPr>
          </w:p>
        </w:tc>
        <w:tc>
          <w:tcPr>
            <w:tcW w:w="2551" w:type="dxa"/>
          </w:tcPr>
          <w:p w:rsidR="00F85DAB" w:rsidRPr="00FC009D" w:rsidRDefault="00F85DAB" w:rsidP="008D6175">
            <w:pPr>
              <w:pStyle w:val="a7"/>
              <w:spacing w:before="0" w:after="0"/>
              <w:jc w:val="center"/>
              <w:rPr>
                <w:szCs w:val="22"/>
              </w:rPr>
            </w:pPr>
          </w:p>
        </w:tc>
        <w:tc>
          <w:tcPr>
            <w:tcW w:w="975" w:type="dxa"/>
          </w:tcPr>
          <w:p w:rsidR="00F85DAB" w:rsidRPr="00FC009D" w:rsidRDefault="00F85DAB" w:rsidP="008D6175">
            <w:pPr>
              <w:pStyle w:val="a7"/>
              <w:spacing w:before="0" w:after="0"/>
              <w:jc w:val="center"/>
              <w:rPr>
                <w:szCs w:val="22"/>
              </w:rPr>
            </w:pPr>
          </w:p>
        </w:tc>
        <w:tc>
          <w:tcPr>
            <w:tcW w:w="1038" w:type="dxa"/>
          </w:tcPr>
          <w:p w:rsidR="00F85DAB" w:rsidRPr="00FC009D" w:rsidRDefault="00F85DAB" w:rsidP="008D6175">
            <w:pPr>
              <w:pStyle w:val="a7"/>
              <w:spacing w:before="0" w:after="0"/>
              <w:jc w:val="center"/>
              <w:rPr>
                <w:szCs w:val="22"/>
              </w:rPr>
            </w:pP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5F2F58">
            <w:pPr>
              <w:pStyle w:val="a7"/>
              <w:numPr>
                <w:ilvl w:val="2"/>
                <w:numId w:val="53"/>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F85DAB" w:rsidRPr="00FC009D" w:rsidRDefault="00F85DAB" w:rsidP="008D6175">
            <w:pPr>
              <w:pStyle w:val="a7"/>
              <w:spacing w:before="0" w:after="0"/>
              <w:jc w:val="center"/>
              <w:rPr>
                <w:szCs w:val="22"/>
              </w:rPr>
            </w:pPr>
            <w:r w:rsidRPr="00FC009D">
              <w:rPr>
                <w:sz w:val="22"/>
                <w:szCs w:val="22"/>
              </w:rPr>
              <w:t>Х</w:t>
            </w:r>
          </w:p>
        </w:tc>
        <w:tc>
          <w:tcPr>
            <w:tcW w:w="1038" w:type="dxa"/>
          </w:tcPr>
          <w:p w:rsidR="00F85DAB" w:rsidRPr="00FC009D" w:rsidRDefault="00F85DAB" w:rsidP="008D6175">
            <w:pPr>
              <w:pStyle w:val="a7"/>
              <w:spacing w:before="0" w:after="0"/>
              <w:jc w:val="center"/>
              <w:rPr>
                <w:szCs w:val="22"/>
              </w:rPr>
            </w:pPr>
            <w:r w:rsidRPr="00FC009D">
              <w:rPr>
                <w:sz w:val="22"/>
                <w:szCs w:val="22"/>
              </w:rPr>
              <w:t>Х</w:t>
            </w: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5F2F58">
            <w:pPr>
              <w:pStyle w:val="a7"/>
              <w:numPr>
                <w:ilvl w:val="2"/>
                <w:numId w:val="53"/>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F85DAB" w:rsidRPr="00FC009D" w:rsidRDefault="00F85DAB" w:rsidP="008D6175">
            <w:pPr>
              <w:pStyle w:val="a7"/>
              <w:spacing w:before="0" w:after="0"/>
              <w:jc w:val="center"/>
              <w:rPr>
                <w:szCs w:val="22"/>
              </w:rPr>
            </w:pPr>
            <w:r w:rsidRPr="00FC009D">
              <w:rPr>
                <w:sz w:val="22"/>
                <w:szCs w:val="22"/>
              </w:rPr>
              <w:t>Х</w:t>
            </w:r>
          </w:p>
        </w:tc>
        <w:tc>
          <w:tcPr>
            <w:tcW w:w="1038" w:type="dxa"/>
          </w:tcPr>
          <w:p w:rsidR="00F85DAB" w:rsidRPr="00FC009D" w:rsidRDefault="00F85DAB" w:rsidP="008D6175">
            <w:pPr>
              <w:pStyle w:val="a7"/>
              <w:spacing w:before="0" w:after="0"/>
              <w:jc w:val="center"/>
              <w:rPr>
                <w:szCs w:val="22"/>
              </w:rPr>
            </w:pPr>
            <w:r w:rsidRPr="00FC009D">
              <w:rPr>
                <w:sz w:val="22"/>
                <w:szCs w:val="22"/>
              </w:rPr>
              <w:t>Х</w:t>
            </w: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27"/>
        </w:trPr>
        <w:tc>
          <w:tcPr>
            <w:tcW w:w="653" w:type="dxa"/>
          </w:tcPr>
          <w:p w:rsidR="00F85DAB" w:rsidRPr="00FC009D" w:rsidRDefault="00F85DAB" w:rsidP="008D6175">
            <w:pPr>
              <w:pStyle w:val="a7"/>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7"/>
              <w:spacing w:before="0" w:after="0"/>
              <w:rPr>
                <w:szCs w:val="22"/>
              </w:rPr>
            </w:pPr>
            <w:r w:rsidRPr="00FC009D">
              <w:rPr>
                <w:sz w:val="22"/>
                <w:szCs w:val="22"/>
              </w:rPr>
              <w:t>…</w:t>
            </w:r>
          </w:p>
        </w:tc>
        <w:tc>
          <w:tcPr>
            <w:tcW w:w="2410" w:type="dxa"/>
          </w:tcPr>
          <w:p w:rsidR="00F85DAB" w:rsidRPr="00FC009D" w:rsidRDefault="00F85DAB" w:rsidP="008D6175">
            <w:pPr>
              <w:pStyle w:val="a7"/>
              <w:spacing w:before="0" w:after="0"/>
              <w:rPr>
                <w:szCs w:val="22"/>
              </w:rPr>
            </w:pPr>
          </w:p>
        </w:tc>
        <w:tc>
          <w:tcPr>
            <w:tcW w:w="2551" w:type="dxa"/>
          </w:tcPr>
          <w:p w:rsidR="00F85DAB" w:rsidRPr="00FC009D" w:rsidRDefault="00F85DAB" w:rsidP="008D6175">
            <w:pPr>
              <w:pStyle w:val="a7"/>
              <w:spacing w:before="0" w:after="0"/>
              <w:rPr>
                <w:szCs w:val="22"/>
              </w:rPr>
            </w:pPr>
          </w:p>
        </w:tc>
        <w:tc>
          <w:tcPr>
            <w:tcW w:w="975" w:type="dxa"/>
          </w:tcPr>
          <w:p w:rsidR="00F85DAB" w:rsidRPr="00FC009D" w:rsidRDefault="00F85DAB" w:rsidP="008D6175">
            <w:pPr>
              <w:pStyle w:val="a7"/>
              <w:spacing w:before="0" w:after="0"/>
              <w:jc w:val="center"/>
              <w:rPr>
                <w:szCs w:val="22"/>
              </w:rPr>
            </w:pPr>
            <w:r>
              <w:rPr>
                <w:sz w:val="22"/>
                <w:szCs w:val="22"/>
              </w:rPr>
              <w:t>…</w:t>
            </w:r>
          </w:p>
        </w:tc>
        <w:tc>
          <w:tcPr>
            <w:tcW w:w="1038" w:type="dxa"/>
          </w:tcPr>
          <w:p w:rsidR="00F85DAB" w:rsidRPr="00FC009D" w:rsidRDefault="00F85DAB" w:rsidP="008D6175">
            <w:pPr>
              <w:pStyle w:val="a7"/>
              <w:spacing w:before="0" w:after="0"/>
              <w:jc w:val="center"/>
              <w:rPr>
                <w:szCs w:val="22"/>
              </w:rPr>
            </w:pPr>
            <w:r>
              <w:rPr>
                <w:sz w:val="22"/>
                <w:szCs w:val="22"/>
              </w:rPr>
              <w:t>…</w:t>
            </w:r>
          </w:p>
        </w:tc>
        <w:tc>
          <w:tcPr>
            <w:tcW w:w="993" w:type="dxa"/>
          </w:tcPr>
          <w:p w:rsidR="00F85DAB" w:rsidRPr="00FC009D" w:rsidRDefault="00F85DAB" w:rsidP="008D6175">
            <w:pPr>
              <w:pStyle w:val="a7"/>
              <w:spacing w:before="0" w:after="0"/>
              <w:jc w:val="center"/>
              <w:rPr>
                <w:szCs w:val="22"/>
              </w:rPr>
            </w:pPr>
          </w:p>
        </w:tc>
        <w:tc>
          <w:tcPr>
            <w:tcW w:w="1836" w:type="dxa"/>
          </w:tcPr>
          <w:p w:rsidR="00F85DAB" w:rsidRPr="00FC009D" w:rsidRDefault="00F85DAB" w:rsidP="008D6175">
            <w:pPr>
              <w:pStyle w:val="a7"/>
              <w:spacing w:before="0" w:after="0"/>
              <w:jc w:val="center"/>
              <w:rPr>
                <w:szCs w:val="22"/>
              </w:rPr>
            </w:pPr>
          </w:p>
        </w:tc>
        <w:tc>
          <w:tcPr>
            <w:tcW w:w="1933" w:type="dxa"/>
          </w:tcPr>
          <w:p w:rsidR="00F85DAB" w:rsidRPr="00FC009D" w:rsidRDefault="00F85DAB" w:rsidP="008D6175">
            <w:pPr>
              <w:pStyle w:val="a7"/>
              <w:spacing w:before="0" w:after="0"/>
              <w:rPr>
                <w:szCs w:val="22"/>
              </w:rPr>
            </w:pPr>
          </w:p>
        </w:tc>
      </w:tr>
      <w:tr w:rsidR="00F85DAB" w:rsidRPr="00FC009D" w:rsidTr="00F93923">
        <w:trPr>
          <w:trHeight w:val="210"/>
        </w:trPr>
        <w:tc>
          <w:tcPr>
            <w:tcW w:w="653" w:type="dxa"/>
          </w:tcPr>
          <w:p w:rsidR="00F85DAB" w:rsidRPr="00FC009D" w:rsidRDefault="00F85DAB" w:rsidP="008D6175">
            <w:pPr>
              <w:pStyle w:val="a7"/>
              <w:spacing w:before="0" w:after="0"/>
              <w:ind w:left="0" w:right="-54"/>
              <w:jc w:val="both"/>
              <w:rPr>
                <w:szCs w:val="22"/>
              </w:rPr>
            </w:pPr>
          </w:p>
        </w:tc>
        <w:tc>
          <w:tcPr>
            <w:tcW w:w="3141" w:type="dxa"/>
          </w:tcPr>
          <w:p w:rsidR="00F85DAB" w:rsidRPr="00FC009D" w:rsidRDefault="00F85DAB" w:rsidP="008D6175">
            <w:pPr>
              <w:pStyle w:val="a7"/>
              <w:spacing w:before="0" w:after="0"/>
              <w:rPr>
                <w:szCs w:val="22"/>
              </w:rPr>
            </w:pPr>
            <w:r w:rsidRPr="00FC009D">
              <w:rPr>
                <w:sz w:val="22"/>
                <w:szCs w:val="22"/>
              </w:rPr>
              <w:t>ИТОГО</w:t>
            </w:r>
          </w:p>
        </w:tc>
        <w:tc>
          <w:tcPr>
            <w:tcW w:w="4961" w:type="dxa"/>
            <w:gridSpan w:val="2"/>
          </w:tcPr>
          <w:p w:rsidR="00F85DAB" w:rsidRPr="00FC009D" w:rsidRDefault="00F85DAB" w:rsidP="008D6175">
            <w:pPr>
              <w:pStyle w:val="a7"/>
              <w:spacing w:before="0" w:after="0"/>
              <w:ind w:left="0"/>
              <w:rPr>
                <w:szCs w:val="22"/>
              </w:rPr>
            </w:pPr>
          </w:p>
        </w:tc>
        <w:tc>
          <w:tcPr>
            <w:tcW w:w="975" w:type="dxa"/>
          </w:tcPr>
          <w:p w:rsidR="00F85DAB" w:rsidRPr="00FC009D" w:rsidRDefault="00F85DAB" w:rsidP="008D6175">
            <w:pPr>
              <w:pStyle w:val="a7"/>
              <w:spacing w:before="0" w:after="0"/>
              <w:rPr>
                <w:szCs w:val="22"/>
              </w:rPr>
            </w:pPr>
          </w:p>
        </w:tc>
        <w:tc>
          <w:tcPr>
            <w:tcW w:w="1038" w:type="dxa"/>
          </w:tcPr>
          <w:p w:rsidR="00F85DAB" w:rsidRPr="00FC009D" w:rsidRDefault="00F85DAB" w:rsidP="008D6175">
            <w:pPr>
              <w:pStyle w:val="a7"/>
              <w:spacing w:before="0" w:after="0"/>
              <w:rPr>
                <w:szCs w:val="22"/>
              </w:rPr>
            </w:pPr>
          </w:p>
        </w:tc>
        <w:tc>
          <w:tcPr>
            <w:tcW w:w="993" w:type="dxa"/>
          </w:tcPr>
          <w:p w:rsidR="00F85DAB" w:rsidRPr="00FC009D" w:rsidRDefault="00F85DAB" w:rsidP="008D6175">
            <w:pPr>
              <w:pStyle w:val="a7"/>
              <w:spacing w:before="0" w:after="0"/>
              <w:rPr>
                <w:szCs w:val="22"/>
              </w:rPr>
            </w:pPr>
          </w:p>
        </w:tc>
        <w:tc>
          <w:tcPr>
            <w:tcW w:w="1836" w:type="dxa"/>
          </w:tcPr>
          <w:p w:rsidR="00F85DAB" w:rsidRPr="00FC009D" w:rsidRDefault="00F85DAB" w:rsidP="008D6175">
            <w:pPr>
              <w:pStyle w:val="a7"/>
              <w:spacing w:before="0" w:after="0"/>
              <w:rPr>
                <w:szCs w:val="22"/>
              </w:rPr>
            </w:pPr>
          </w:p>
        </w:tc>
        <w:tc>
          <w:tcPr>
            <w:tcW w:w="1933" w:type="dxa"/>
          </w:tcPr>
          <w:p w:rsidR="00F85DAB" w:rsidRPr="00FC009D" w:rsidRDefault="00F85DAB" w:rsidP="008D6175">
            <w:pPr>
              <w:pStyle w:val="a7"/>
              <w:spacing w:before="0" w:after="0"/>
              <w:jc w:val="center"/>
              <w:rPr>
                <w:szCs w:val="22"/>
              </w:rPr>
            </w:pPr>
            <w:r w:rsidRPr="00FC009D">
              <w:rPr>
                <w:sz w:val="22"/>
                <w:szCs w:val="22"/>
              </w:rPr>
              <w:t>Х</w:t>
            </w:r>
          </w:p>
        </w:tc>
      </w:tr>
    </w:tbl>
    <w:p w:rsidR="00F85DAB" w:rsidRDefault="00F85DAB" w:rsidP="00557890">
      <w:pPr>
        <w:pStyle w:val="af5"/>
        <w:tabs>
          <w:tab w:val="clear" w:pos="1134"/>
        </w:tabs>
        <w:autoSpaceDE w:val="0"/>
        <w:autoSpaceDN w:val="0"/>
        <w:spacing w:line="240" w:lineRule="auto"/>
        <w:ind w:firstLine="0"/>
        <w:rPr>
          <w:sz w:val="16"/>
          <w:szCs w:val="16"/>
        </w:rPr>
      </w:pPr>
    </w:p>
    <w:p w:rsidR="00F85DAB" w:rsidRPr="00FC009D" w:rsidRDefault="00F85DAB"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646FD">
      <w:pPr>
        <w:numPr>
          <w:ilvl w:val="0"/>
          <w:numId w:val="51"/>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646FD">
      <w:pPr>
        <w:numPr>
          <w:ilvl w:val="0"/>
          <w:numId w:val="38"/>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646FD">
      <w:pPr>
        <w:numPr>
          <w:ilvl w:val="0"/>
          <w:numId w:val="39"/>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646FD">
      <w:pPr>
        <w:numPr>
          <w:ilvl w:val="0"/>
          <w:numId w:val="39"/>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646FD">
      <w:pPr>
        <w:numPr>
          <w:ilvl w:val="0"/>
          <w:numId w:val="3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CD3B8C" w:rsidRDefault="00F85DAB" w:rsidP="002646FD">
      <w:pPr>
        <w:numPr>
          <w:ilvl w:val="0"/>
          <w:numId w:val="38"/>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646FD">
      <w:pPr>
        <w:numPr>
          <w:ilvl w:val="0"/>
          <w:numId w:val="39"/>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646FD">
      <w:pPr>
        <w:numPr>
          <w:ilvl w:val="0"/>
          <w:numId w:val="39"/>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Default="00F85DAB" w:rsidP="002646FD">
      <w:pPr>
        <w:numPr>
          <w:ilvl w:val="0"/>
          <w:numId w:val="39"/>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FC009D" w:rsidRDefault="00F85DAB" w:rsidP="002646FD">
      <w:pPr>
        <w:numPr>
          <w:ilvl w:val="0"/>
          <w:numId w:val="39"/>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646FD">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Default="00F85DAB" w:rsidP="005F2F58">
      <w:pPr>
        <w:pStyle w:val="Heading1"/>
        <w:pageBreakBefore/>
        <w:numPr>
          <w:ilvl w:val="0"/>
          <w:numId w:val="57"/>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F85DAB" w:rsidRDefault="00F85DAB" w:rsidP="003D7DED"/>
    <w:p w:rsidR="00F85DAB" w:rsidRDefault="00F85DAB" w:rsidP="003D7DED"/>
    <w:p w:rsidR="00F85DAB" w:rsidRDefault="00F85DAB"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F85DAB" w:rsidRDefault="00F85DAB" w:rsidP="003D7DED">
      <w:pPr>
        <w:pStyle w:val="Times12"/>
        <w:ind w:right="-29" w:firstLine="709"/>
      </w:pPr>
    </w:p>
    <w:p w:rsidR="00F85DAB" w:rsidRPr="00CE5235" w:rsidRDefault="00F85DAB" w:rsidP="003D7DED">
      <w:pPr>
        <w:pStyle w:val="Heading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F85DAB" w:rsidRPr="009C3C04" w:rsidRDefault="00F85DAB" w:rsidP="003D7DED">
      <w:pPr>
        <w:ind w:firstLine="567"/>
        <w:jc w:val="center"/>
        <w:rPr>
          <w:b/>
          <w:bCs/>
          <w:snapToGrid w:val="0"/>
        </w:rPr>
      </w:pPr>
    </w:p>
    <w:p w:rsidR="00F85DAB" w:rsidRPr="009C3C04" w:rsidRDefault="00F85DAB" w:rsidP="000E3859">
      <w:pPr>
        <w:spacing w:line="360" w:lineRule="auto"/>
        <w:ind w:firstLine="567"/>
        <w:rPr>
          <w:bCs/>
          <w:i/>
          <w:snapToGrid w:val="0"/>
        </w:rPr>
      </w:pPr>
      <w:bookmarkStart w:id="186" w:name="_Toc419460750"/>
      <w:r w:rsidRPr="009C3C04">
        <w:rPr>
          <w:bCs/>
          <w:i/>
          <w:snapToGrid w:val="0"/>
        </w:rPr>
        <w:t>Бланк банка</w:t>
      </w:r>
    </w:p>
    <w:p w:rsidR="00F85DAB" w:rsidRPr="009C3C04" w:rsidRDefault="00F85DAB"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F85DAB" w:rsidRPr="009C3C04" w:rsidRDefault="00F85DAB" w:rsidP="000E3859">
      <w:pPr>
        <w:spacing w:line="360" w:lineRule="auto"/>
        <w:ind w:firstLine="567"/>
        <w:jc w:val="center"/>
        <w:rPr>
          <w:b/>
          <w:snapToGrid w:val="0"/>
        </w:rPr>
      </w:pPr>
    </w:p>
    <w:p w:rsidR="00F85DAB" w:rsidRDefault="00F85DAB"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F85DAB" w:rsidRDefault="00F85DAB" w:rsidP="000E3859">
      <w:pPr>
        <w:pStyle w:val="Times12"/>
        <w:ind w:firstLine="709"/>
        <w:rPr>
          <w:b/>
          <w:i/>
          <w:szCs w:val="24"/>
        </w:rPr>
      </w:pPr>
    </w:p>
    <w:p w:rsidR="00F85DAB" w:rsidRPr="00A6275B" w:rsidRDefault="00F85DAB" w:rsidP="000E3859">
      <w:pPr>
        <w:tabs>
          <w:tab w:val="left" w:pos="4536"/>
          <w:tab w:val="right" w:pos="9900"/>
        </w:tabs>
        <w:rPr>
          <w:bCs/>
        </w:rPr>
      </w:pPr>
      <w:r w:rsidRPr="00A6275B">
        <w:t>г. ________</w:t>
      </w:r>
      <w:r w:rsidRPr="00A6275B">
        <w:tab/>
      </w:r>
      <w:r>
        <w:tab/>
      </w:r>
      <w:r w:rsidRPr="00A6275B">
        <w:t>«___»___________20__ г.</w:t>
      </w:r>
    </w:p>
    <w:p w:rsidR="00F85DAB" w:rsidRPr="00A6275B" w:rsidRDefault="00F85DAB" w:rsidP="000E3859">
      <w:pPr>
        <w:ind w:firstLine="567"/>
        <w:rPr>
          <w:b/>
          <w:bCs/>
          <w:snapToGrid w:val="0"/>
        </w:rPr>
      </w:pPr>
    </w:p>
    <w:p w:rsidR="00F85DAB" w:rsidRPr="00A6275B" w:rsidRDefault="00F85DAB"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F85DAB" w:rsidRPr="00A6275B" w:rsidRDefault="00F85DAB"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F85DAB" w:rsidRPr="00A6275B" w:rsidRDefault="00F85DAB" w:rsidP="000E3859">
      <w:pPr>
        <w:numPr>
          <w:ilvl w:val="0"/>
          <w:numId w:val="67"/>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F85DAB" w:rsidRPr="00A6275B" w:rsidRDefault="00F85DAB" w:rsidP="000E3859">
      <w:pPr>
        <w:numPr>
          <w:ilvl w:val="0"/>
          <w:numId w:val="67"/>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F85DAB" w:rsidRPr="00A6275B" w:rsidRDefault="00F85DAB" w:rsidP="000E3859">
      <w:pPr>
        <w:numPr>
          <w:ilvl w:val="0"/>
          <w:numId w:val="67"/>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F85DAB" w:rsidRPr="00A6275B" w:rsidRDefault="00F85DAB" w:rsidP="000E3859">
      <w:pPr>
        <w:numPr>
          <w:ilvl w:val="0"/>
          <w:numId w:val="67"/>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F85DAB" w:rsidRPr="00A6275B" w:rsidRDefault="00F85DAB" w:rsidP="000E3859">
      <w:pPr>
        <w:numPr>
          <w:ilvl w:val="0"/>
          <w:numId w:val="67"/>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F85DAB" w:rsidRPr="00A6275B" w:rsidRDefault="00F85DAB" w:rsidP="000E3859">
      <w:pPr>
        <w:numPr>
          <w:ilvl w:val="0"/>
          <w:numId w:val="67"/>
        </w:numPr>
        <w:tabs>
          <w:tab w:val="left" w:pos="1276"/>
          <w:tab w:val="left" w:pos="9180"/>
        </w:tabs>
        <w:ind w:left="0" w:firstLine="709"/>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85DAB" w:rsidRPr="00A6275B" w:rsidRDefault="00F85DAB"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85DAB" w:rsidRPr="00A6275B" w:rsidRDefault="00F85DAB"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F85DAB" w:rsidRPr="00A6275B" w:rsidRDefault="00F85DAB"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85DAB" w:rsidRPr="00A6275B" w:rsidRDefault="00F85DAB"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F85DAB" w:rsidRPr="00A6275B" w:rsidRDefault="00F85DAB"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85DAB" w:rsidRPr="00A6275B" w:rsidRDefault="00F85DAB"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F85DAB" w:rsidRPr="00A6275B" w:rsidRDefault="00F85DAB"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F85DAB" w:rsidRPr="00A6275B" w:rsidRDefault="00F85DAB"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F85DAB" w:rsidRPr="00A6275B" w:rsidRDefault="00F85DAB" w:rsidP="000E3859">
      <w:pPr>
        <w:overflowPunct w:val="0"/>
        <w:autoSpaceDE w:val="0"/>
        <w:autoSpaceDN w:val="0"/>
        <w:adjustRightInd w:val="0"/>
        <w:ind w:firstLine="709"/>
        <w:jc w:val="both"/>
        <w:textAlignment w:val="baseline"/>
        <w:rPr>
          <w:rFonts w:ascii="Times New Roman CYR" w:hAnsi="Times New Roman CYR"/>
          <w:iCs/>
        </w:rPr>
      </w:pPr>
    </w:p>
    <w:p w:rsidR="00F85DAB" w:rsidRPr="00A6275B" w:rsidRDefault="00F85DAB" w:rsidP="000E3859">
      <w:pPr>
        <w:ind w:firstLine="709"/>
        <w:rPr>
          <w:i/>
          <w:snapToGrid w:val="0"/>
        </w:rPr>
      </w:pPr>
      <w:bookmarkStart w:id="188" w:name="_Toc247081664"/>
      <w:r w:rsidRPr="00A6275B">
        <w:rPr>
          <w:i/>
          <w:snapToGrid w:val="0"/>
        </w:rPr>
        <w:t>Подписи уполномоченных лиц</w:t>
      </w:r>
      <w:bookmarkEnd w:id="188"/>
    </w:p>
    <w:p w:rsidR="00F85DAB" w:rsidRPr="00832B21" w:rsidRDefault="00F85DAB" w:rsidP="000E3859">
      <w:pPr>
        <w:ind w:firstLine="709"/>
      </w:pPr>
      <w:r w:rsidRPr="00A6275B">
        <w:t>(печать банка)</w:t>
      </w:r>
    </w:p>
    <w:p w:rsidR="00F85DAB" w:rsidRPr="00A257A3" w:rsidRDefault="00F85DAB" w:rsidP="000E3859"/>
    <w:p w:rsidR="00F85DAB" w:rsidRPr="00FC009D" w:rsidRDefault="00F85DAB" w:rsidP="00557890">
      <w:pPr>
        <w:pStyle w:val="Heading1"/>
        <w:pageBreakBefore/>
        <w:tabs>
          <w:tab w:val="clear" w:pos="1134"/>
        </w:tabs>
        <w:ind w:left="0" w:firstLine="0"/>
        <w:jc w:val="center"/>
        <w:rPr>
          <w:b/>
          <w:sz w:val="28"/>
          <w:szCs w:val="28"/>
        </w:rPr>
      </w:pPr>
      <w:r>
        <w:rPr>
          <w:b/>
          <w:sz w:val="28"/>
          <w:szCs w:val="28"/>
        </w:rPr>
        <w:t>ЧАСТЬ 2</w:t>
      </w:r>
      <w:bookmarkEnd w:id="186"/>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Heading1"/>
        <w:tabs>
          <w:tab w:val="clear" w:pos="1134"/>
        </w:tabs>
        <w:ind w:left="0" w:firstLine="0"/>
        <w:jc w:val="center"/>
        <w:rPr>
          <w:b/>
          <w:sz w:val="28"/>
          <w:szCs w:val="28"/>
        </w:rPr>
      </w:pPr>
      <w:bookmarkStart w:id="191" w:name="_Toc419460751"/>
      <w:r>
        <w:rPr>
          <w:b/>
          <w:sz w:val="28"/>
          <w:szCs w:val="28"/>
        </w:rPr>
        <w:t>ЧАСТЬ 3</w:t>
      </w:r>
      <w:bookmarkEnd w:id="191"/>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DAB" w:rsidRDefault="00F85DAB">
      <w:r>
        <w:separator/>
      </w:r>
    </w:p>
  </w:endnote>
  <w:endnote w:type="continuationSeparator" w:id="0">
    <w:p w:rsidR="00F85DAB" w:rsidRDefault="00F85DAB">
      <w:r>
        <w:continuationSeparator/>
      </w:r>
    </w:p>
  </w:endnote>
  <w:endnote w:type="continuationNotice" w:id="1">
    <w:p w:rsidR="00F85DAB" w:rsidRDefault="00F85DAB"/>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Default="00F85DAB">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F85DAB" w:rsidRDefault="00F85D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E6219" w:rsidRDefault="00F85DAB"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E6219" w:rsidRDefault="00F85DAB"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E6219" w:rsidRDefault="00F85DAB"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DAB" w:rsidRDefault="00F85DAB">
      <w:r>
        <w:separator/>
      </w:r>
    </w:p>
  </w:footnote>
  <w:footnote w:type="continuationSeparator" w:id="0">
    <w:p w:rsidR="00F85DAB" w:rsidRDefault="00F85DAB">
      <w:r>
        <w:continuationSeparator/>
      </w:r>
    </w:p>
  </w:footnote>
  <w:footnote w:type="continuationNotice" w:id="1">
    <w:p w:rsidR="00F85DAB" w:rsidRDefault="00F85D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429FC" w:rsidRDefault="00F85DAB"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429FC" w:rsidRDefault="00F85DAB"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DAB" w:rsidRPr="00F429FC" w:rsidRDefault="00F85DAB"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0">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6">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2"/>
  </w:num>
  <w:num w:numId="17">
    <w:abstractNumId w:val="1"/>
  </w:num>
  <w:num w:numId="18">
    <w:abstractNumId w:val="51"/>
  </w:num>
  <w:num w:numId="19">
    <w:abstractNumId w:val="41"/>
  </w:num>
  <w:num w:numId="20">
    <w:abstractNumId w:val="36"/>
  </w:num>
  <w:num w:numId="21">
    <w:abstractNumId w:val="32"/>
  </w:num>
  <w:num w:numId="22">
    <w:abstractNumId w:val="23"/>
  </w:num>
  <w:num w:numId="23">
    <w:abstractNumId w:val="20"/>
  </w:num>
  <w:num w:numId="24">
    <w:abstractNumId w:val="30"/>
  </w:num>
  <w:num w:numId="25">
    <w:abstractNumId w:val="48"/>
  </w:num>
  <w:num w:numId="26">
    <w:abstractNumId w:val="38"/>
  </w:num>
  <w:num w:numId="27">
    <w:abstractNumId w:val="29"/>
  </w:num>
  <w:num w:numId="28">
    <w:abstractNumId w:val="53"/>
  </w:num>
  <w:num w:numId="29">
    <w:abstractNumId w:val="35"/>
  </w:num>
  <w:num w:numId="30">
    <w:abstractNumId w:val="45"/>
  </w:num>
  <w:num w:numId="31">
    <w:abstractNumId w:val="25"/>
  </w:num>
  <w:num w:numId="32">
    <w:abstractNumId w:val="49"/>
  </w:num>
  <w:num w:numId="33">
    <w:abstractNumId w:val="19"/>
  </w:num>
  <w:num w:numId="34">
    <w:abstractNumId w:val="47"/>
  </w:num>
  <w:num w:numId="35">
    <w:abstractNumId w:val="10"/>
  </w:num>
  <w:num w:numId="36">
    <w:abstractNumId w:val="54"/>
  </w:num>
  <w:num w:numId="37">
    <w:abstractNumId w:val="18"/>
  </w:num>
  <w:num w:numId="38">
    <w:abstractNumId w:val="12"/>
  </w:num>
  <w:num w:numId="39">
    <w:abstractNumId w:val="6"/>
  </w:num>
  <w:num w:numId="40">
    <w:abstractNumId w:val="22"/>
  </w:num>
  <w:num w:numId="41">
    <w:abstractNumId w:val="55"/>
  </w:num>
  <w:num w:numId="42">
    <w:abstractNumId w:val="26"/>
  </w:num>
  <w:num w:numId="43">
    <w:abstractNumId w:val="50"/>
  </w:num>
  <w:num w:numId="44">
    <w:abstractNumId w:val="31"/>
  </w:num>
  <w:num w:numId="45">
    <w:abstractNumId w:val="7"/>
  </w:num>
  <w:num w:numId="46">
    <w:abstractNumId w:val="43"/>
  </w:num>
  <w:num w:numId="47">
    <w:abstractNumId w:val="42"/>
  </w:num>
  <w:num w:numId="48">
    <w:abstractNumId w:val="13"/>
  </w:num>
  <w:num w:numId="49">
    <w:abstractNumId w:val="46"/>
  </w:num>
  <w:num w:numId="50">
    <w:abstractNumId w:val="21"/>
  </w:num>
  <w:num w:numId="51">
    <w:abstractNumId w:val="39"/>
  </w:num>
  <w:num w:numId="52">
    <w:abstractNumId w:val="28"/>
  </w:num>
  <w:num w:numId="53">
    <w:abstractNumId w:val="17"/>
  </w:num>
  <w:num w:numId="54">
    <w:abstractNumId w:val="16"/>
  </w:num>
  <w:num w:numId="55">
    <w:abstractNumId w:val="14"/>
  </w:num>
  <w:num w:numId="56">
    <w:abstractNumId w:val="52"/>
  </w:num>
  <w:num w:numId="57">
    <w:abstractNumId w:val="44"/>
  </w:num>
  <w:num w:numId="58">
    <w:abstractNumId w:val="5"/>
  </w:num>
  <w:num w:numId="59">
    <w:abstractNumId w:val="24"/>
  </w:num>
  <w:num w:numId="60">
    <w:abstractNumId w:val="40"/>
  </w:num>
  <w:num w:numId="61">
    <w:abstractNumId w:val="9"/>
  </w:num>
  <w:num w:numId="62">
    <w:abstractNumId w:val="33"/>
  </w:num>
  <w:num w:numId="63">
    <w:abstractNumId w:val="37"/>
  </w:num>
  <w:num w:numId="64">
    <w:abstractNumId w:val="11"/>
  </w:num>
  <w:num w:numId="65">
    <w:abstractNumId w:val="34"/>
  </w:num>
  <w:num w:numId="66">
    <w:abstractNumId w:val="27"/>
  </w:num>
  <w:num w:numId="67">
    <w:abstractNumId w:val="8"/>
  </w:num>
  <w:num w:numId="68">
    <w:abstractNumId w:val="4"/>
  </w:num>
  <w:num w:numId="69">
    <w:abstractNumId w:val="1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tabs>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5"/>
      </w:numPr>
      <w:tabs>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2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21"/>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5"/>
      </w:numPr>
      <w:tabs>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2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8"/>
      </w:numPr>
      <w:jc w:val="both"/>
    </w:pPr>
    <w:rPr>
      <w:sz w:val="28"/>
      <w:szCs w:val="28"/>
    </w:rPr>
  </w:style>
  <w:style w:type="paragraph" w:styleId="ListBullet3">
    <w:name w:val="List Bullet 3"/>
    <w:basedOn w:val="Normal"/>
    <w:uiPriority w:val="99"/>
    <w:rsid w:val="008B7BE9"/>
    <w:pPr>
      <w:tabs>
        <w:tab w:val="num" w:pos="643"/>
        <w:tab w:val="num" w:pos="926"/>
      </w:tabs>
      <w:ind w:left="926" w:hanging="360"/>
    </w:pPr>
  </w:style>
  <w:style w:type="paragraph" w:styleId="ListNumber3">
    <w:name w:val="List Number 3"/>
    <w:basedOn w:val="Normal"/>
    <w:uiPriority w:val="99"/>
    <w:rsid w:val="008B7BE9"/>
    <w:pPr>
      <w:numPr>
        <w:numId w:val="10"/>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12"/>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ind w:left="1134" w:hanging="1134"/>
    </w:pPr>
    <w:rPr>
      <w:bCs/>
      <w:sz w:val="22"/>
      <w:szCs w:val="22"/>
    </w:rPr>
  </w:style>
  <w:style w:type="paragraph" w:customStyle="1" w:styleId="a">
    <w:name w:val="Подподпункт"/>
    <w:basedOn w:val="af2"/>
    <w:uiPriority w:val="99"/>
    <w:rsid w:val="008B7BE9"/>
    <w:pPr>
      <w:numPr>
        <w:numId w:val="22"/>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11"/>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9"/>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62"/>
      </w:numPr>
      <w:shd w:val="clear" w:color="auto" w:fill="FFFFFF"/>
      <w:autoSpaceDE w:val="0"/>
      <w:autoSpaceDN w:val="0"/>
      <w:adjustRightInd w:val="0"/>
      <w:spacing w:after="120" w:line="360" w:lineRule="auto"/>
      <w:jc w:val="both"/>
    </w:pPr>
    <w:rPr>
      <w:color w:val="000000"/>
      <w:szCs w:val="22"/>
    </w:rPr>
  </w:style>
  <w:style w:type="paragraph" w:customStyle="1" w:styleId="26">
    <w:name w:val="Абзац списка2"/>
    <w:basedOn w:val="Normal"/>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27"/>
      </w:numPr>
    </w:pPr>
  </w:style>
  <w:style w:type="numbering" w:customStyle="1" w:styleId="1">
    <w:name w:val="Стиль1"/>
    <w:rsid w:val="00100F4B"/>
    <w:pPr>
      <w:numPr>
        <w:numId w:val="24"/>
      </w:numPr>
    </w:pPr>
  </w:style>
  <w:style w:type="numbering" w:customStyle="1" w:styleId="11">
    <w:name w:val="Стиль11"/>
    <w:rsid w:val="00100F4B"/>
    <w:pPr>
      <w:numPr>
        <w:numId w:val="26"/>
      </w:numPr>
    </w:pPr>
  </w:style>
  <w:style w:type="numbering" w:customStyle="1" w:styleId="2">
    <w:name w:val="Стиль2"/>
    <w:rsid w:val="00100F4B"/>
    <w:pPr>
      <w:numPr>
        <w:numId w:val="25"/>
      </w:numPr>
    </w:pPr>
  </w:style>
</w:styles>
</file>

<file path=word/webSettings.xml><?xml version="1.0" encoding="utf-8"?>
<w:webSettings xmlns:r="http://schemas.openxmlformats.org/officeDocument/2006/relationships" xmlns:w="http://schemas.openxmlformats.org/wordprocessingml/2006/main">
  <w:divs>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703</TotalTime>
  <Pages>48</Pages>
  <Words>12572</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75</cp:revision>
  <cp:lastPrinted>2015-07-20T12:43:00Z</cp:lastPrinted>
  <dcterms:created xsi:type="dcterms:W3CDTF">2015-04-25T14:16:00Z</dcterms:created>
  <dcterms:modified xsi:type="dcterms:W3CDTF">2015-07-20T12:46:00Z</dcterms:modified>
</cp:coreProperties>
</file>